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D21F7" w14:textId="77777777" w:rsidR="00F5425E" w:rsidRPr="00326387" w:rsidRDefault="00F5425E" w:rsidP="00F5425E">
      <w:pPr>
        <w:shd w:val="clear" w:color="auto" w:fill="FFFFFF"/>
        <w:spacing w:line="360" w:lineRule="auto"/>
        <w:ind w:left="5670" w:firstLine="0"/>
        <w:jc w:val="center"/>
      </w:pPr>
      <w:r w:rsidRPr="00326387">
        <w:t>УТВЕРЖДЕНО</w:t>
      </w:r>
    </w:p>
    <w:p w14:paraId="434CC6A4" w14:textId="2657D56D" w:rsidR="00F5425E" w:rsidRPr="00326387" w:rsidRDefault="00F5425E" w:rsidP="00F5425E">
      <w:pPr>
        <w:shd w:val="clear" w:color="auto" w:fill="FFFFFF"/>
        <w:spacing w:line="360" w:lineRule="auto"/>
        <w:ind w:left="5670" w:firstLine="0"/>
        <w:jc w:val="center"/>
      </w:pPr>
      <w:r w:rsidRPr="00326387">
        <w:t xml:space="preserve">Решением городского Совета депутатов </w:t>
      </w:r>
      <w:r w:rsidR="005E4E0E" w:rsidRPr="00326387">
        <w:t>ГП</w:t>
      </w:r>
      <w:r w:rsidRPr="00326387">
        <w:t xml:space="preserve"> </w:t>
      </w:r>
      <w:r w:rsidR="00B96316" w:rsidRPr="00326387">
        <w:t>«</w:t>
      </w:r>
      <w:r w:rsidRPr="00326387">
        <w:t>Город Удачный</w:t>
      </w:r>
      <w:r w:rsidR="00B96316" w:rsidRPr="00326387">
        <w:t>»</w:t>
      </w:r>
      <w:r w:rsidRPr="00326387">
        <w:t xml:space="preserve"> </w:t>
      </w:r>
    </w:p>
    <w:p w14:paraId="736D471C" w14:textId="788E0E96" w:rsidR="00F5425E" w:rsidRPr="00326387" w:rsidRDefault="00F5425E" w:rsidP="00F5425E">
      <w:pPr>
        <w:shd w:val="clear" w:color="auto" w:fill="FFFFFF"/>
        <w:spacing w:line="360" w:lineRule="auto"/>
        <w:ind w:left="5670" w:firstLine="0"/>
        <w:jc w:val="center"/>
      </w:pPr>
      <w:r w:rsidRPr="00326387">
        <w:t xml:space="preserve">от </w:t>
      </w:r>
      <w:r w:rsidR="00950B17" w:rsidRPr="00326387">
        <w:t>26</w:t>
      </w:r>
      <w:r w:rsidR="004F1702" w:rsidRPr="00326387">
        <w:t xml:space="preserve"> февраля </w:t>
      </w:r>
      <w:r w:rsidRPr="00326387">
        <w:t>20</w:t>
      </w:r>
      <w:r w:rsidR="005E4E0E" w:rsidRPr="00326387">
        <w:t>25</w:t>
      </w:r>
      <w:r w:rsidR="004F1702" w:rsidRPr="00326387">
        <w:t xml:space="preserve"> г. </w:t>
      </w:r>
      <w:r w:rsidRPr="00326387">
        <w:t>№</w:t>
      </w:r>
      <w:r w:rsidR="00950B17" w:rsidRPr="00326387">
        <w:t>27-9</w:t>
      </w:r>
    </w:p>
    <w:p w14:paraId="424DEC97" w14:textId="77777777" w:rsidR="00F5425E" w:rsidRPr="00326387" w:rsidRDefault="00F5425E" w:rsidP="00F5425E">
      <w:pPr>
        <w:spacing w:line="360" w:lineRule="auto"/>
        <w:rPr>
          <w:sz w:val="24"/>
          <w:szCs w:val="24"/>
        </w:rPr>
      </w:pPr>
    </w:p>
    <w:p w14:paraId="427A3A97" w14:textId="77777777" w:rsidR="00F5425E" w:rsidRPr="00326387" w:rsidRDefault="00F5425E" w:rsidP="00F5425E">
      <w:pPr>
        <w:tabs>
          <w:tab w:val="left" w:pos="6090"/>
        </w:tabs>
        <w:spacing w:line="360" w:lineRule="auto"/>
        <w:rPr>
          <w:sz w:val="24"/>
          <w:szCs w:val="24"/>
        </w:rPr>
      </w:pPr>
    </w:p>
    <w:p w14:paraId="6626959C" w14:textId="77777777" w:rsidR="00A847BF" w:rsidRPr="00326387" w:rsidRDefault="00F5425E" w:rsidP="00D11137">
      <w:pPr>
        <w:adjustRightInd w:val="0"/>
        <w:spacing w:line="360" w:lineRule="auto"/>
        <w:jc w:val="center"/>
        <w:rPr>
          <w:b/>
          <w:sz w:val="24"/>
          <w:szCs w:val="24"/>
        </w:rPr>
      </w:pPr>
      <w:r w:rsidRPr="00326387">
        <w:rPr>
          <w:b/>
          <w:sz w:val="24"/>
          <w:szCs w:val="24"/>
        </w:rPr>
        <w:t xml:space="preserve">Положение о бюджетном устройстве и бюджетном процессе </w:t>
      </w:r>
    </w:p>
    <w:p w14:paraId="3581A79F" w14:textId="5FD04FC3" w:rsidR="00F5425E" w:rsidRPr="00326387" w:rsidRDefault="00F5425E" w:rsidP="00D11137">
      <w:pPr>
        <w:adjustRightInd w:val="0"/>
        <w:spacing w:line="360" w:lineRule="auto"/>
        <w:jc w:val="center"/>
        <w:rPr>
          <w:b/>
          <w:sz w:val="24"/>
          <w:szCs w:val="24"/>
        </w:rPr>
      </w:pPr>
      <w:r w:rsidRPr="00326387">
        <w:rPr>
          <w:b/>
          <w:sz w:val="24"/>
          <w:szCs w:val="24"/>
        </w:rPr>
        <w:t xml:space="preserve">в </w:t>
      </w:r>
      <w:r w:rsidR="005E4E0E" w:rsidRPr="00326387">
        <w:rPr>
          <w:b/>
          <w:sz w:val="24"/>
          <w:szCs w:val="24"/>
        </w:rPr>
        <w:t>городском поселении</w:t>
      </w:r>
      <w:r w:rsidRPr="00326387">
        <w:rPr>
          <w:b/>
          <w:sz w:val="24"/>
          <w:szCs w:val="24"/>
        </w:rPr>
        <w:t xml:space="preserve"> </w:t>
      </w:r>
      <w:r w:rsidR="00B96316" w:rsidRPr="00326387">
        <w:rPr>
          <w:b/>
          <w:sz w:val="24"/>
          <w:szCs w:val="24"/>
        </w:rPr>
        <w:t>«</w:t>
      </w:r>
      <w:r w:rsidRPr="00326387">
        <w:rPr>
          <w:b/>
          <w:sz w:val="24"/>
          <w:szCs w:val="24"/>
        </w:rPr>
        <w:t xml:space="preserve">Город </w:t>
      </w:r>
      <w:r w:rsidR="00510F05" w:rsidRPr="00326387">
        <w:rPr>
          <w:b/>
          <w:sz w:val="24"/>
          <w:szCs w:val="24"/>
        </w:rPr>
        <w:t>Удачный</w:t>
      </w:r>
      <w:r w:rsidR="00B96316" w:rsidRPr="00326387">
        <w:rPr>
          <w:b/>
          <w:sz w:val="24"/>
          <w:szCs w:val="24"/>
        </w:rPr>
        <w:t>»</w:t>
      </w:r>
      <w:r w:rsidR="00510F05" w:rsidRPr="00326387">
        <w:rPr>
          <w:b/>
          <w:sz w:val="24"/>
          <w:szCs w:val="24"/>
        </w:rPr>
        <w:t xml:space="preserve"> муниципального</w:t>
      </w:r>
      <w:r w:rsidR="005E4E0E" w:rsidRPr="00326387">
        <w:rPr>
          <w:b/>
          <w:sz w:val="24"/>
          <w:szCs w:val="24"/>
        </w:rPr>
        <w:t xml:space="preserve"> района </w:t>
      </w:r>
      <w:r w:rsidR="00B96316" w:rsidRPr="00326387">
        <w:rPr>
          <w:b/>
          <w:sz w:val="24"/>
          <w:szCs w:val="24"/>
        </w:rPr>
        <w:t>«</w:t>
      </w:r>
      <w:r w:rsidRPr="00326387">
        <w:rPr>
          <w:b/>
          <w:sz w:val="24"/>
          <w:szCs w:val="24"/>
        </w:rPr>
        <w:t>Мирнинск</w:t>
      </w:r>
      <w:r w:rsidR="005E4E0E" w:rsidRPr="00326387">
        <w:rPr>
          <w:b/>
          <w:sz w:val="24"/>
          <w:szCs w:val="24"/>
        </w:rPr>
        <w:t>ий</w:t>
      </w:r>
      <w:r w:rsidRPr="00326387">
        <w:rPr>
          <w:b/>
          <w:sz w:val="24"/>
          <w:szCs w:val="24"/>
        </w:rPr>
        <w:t xml:space="preserve"> район</w:t>
      </w:r>
      <w:r w:rsidR="00B96316" w:rsidRPr="00326387">
        <w:rPr>
          <w:b/>
          <w:sz w:val="24"/>
          <w:szCs w:val="24"/>
        </w:rPr>
        <w:t>»</w:t>
      </w:r>
      <w:r w:rsidRPr="00326387">
        <w:rPr>
          <w:b/>
          <w:sz w:val="24"/>
          <w:szCs w:val="24"/>
        </w:rPr>
        <w:t xml:space="preserve"> Республики Саха (Якутия)</w:t>
      </w:r>
      <w:r w:rsidR="00B96316" w:rsidRPr="00326387">
        <w:rPr>
          <w:b/>
          <w:sz w:val="24"/>
          <w:szCs w:val="24"/>
        </w:rPr>
        <w:t>»</w:t>
      </w:r>
    </w:p>
    <w:p w14:paraId="4A085335" w14:textId="42F2AFBD" w:rsidR="002F7189" w:rsidRPr="00326387" w:rsidRDefault="002F7189" w:rsidP="00D11137">
      <w:pPr>
        <w:adjustRightInd w:val="0"/>
        <w:spacing w:line="360" w:lineRule="auto"/>
        <w:jc w:val="center"/>
        <w:rPr>
          <w:b/>
          <w:bCs/>
          <w:sz w:val="24"/>
          <w:szCs w:val="24"/>
        </w:rPr>
      </w:pPr>
    </w:p>
    <w:p w14:paraId="45AA5A95" w14:textId="06AFABD3" w:rsidR="00D11137" w:rsidRPr="00326387" w:rsidRDefault="00D11137" w:rsidP="00D11137">
      <w:pPr>
        <w:spacing w:line="360" w:lineRule="auto"/>
        <w:jc w:val="center"/>
        <w:rPr>
          <w:bCs/>
          <w:i/>
        </w:rPr>
      </w:pPr>
      <w:r w:rsidRPr="00326387">
        <w:rPr>
          <w:bCs/>
          <w:i/>
        </w:rPr>
        <w:t>(в редакции решения городского Совета депутатов ГП «Город Удачный» от 24.12.2025 №34-6)</w:t>
      </w:r>
    </w:p>
    <w:p w14:paraId="734CB89A" w14:textId="77777777" w:rsidR="00D11137" w:rsidRPr="00326387" w:rsidRDefault="00D11137" w:rsidP="00E81935">
      <w:pPr>
        <w:adjustRightInd w:val="0"/>
        <w:spacing w:line="360" w:lineRule="auto"/>
        <w:jc w:val="center"/>
        <w:rPr>
          <w:b/>
          <w:bCs/>
          <w:sz w:val="24"/>
          <w:szCs w:val="24"/>
        </w:rPr>
      </w:pPr>
    </w:p>
    <w:p w14:paraId="5FCE07DB" w14:textId="77777777" w:rsidR="00255A29" w:rsidRPr="00326387" w:rsidRDefault="00255A29" w:rsidP="00255A29">
      <w:pPr>
        <w:spacing w:line="360" w:lineRule="auto"/>
        <w:jc w:val="center"/>
        <w:rPr>
          <w:i/>
          <w:szCs w:val="24"/>
        </w:rPr>
      </w:pPr>
    </w:p>
    <w:p w14:paraId="7E10424F"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1. ОБЩИЕ ПОЛОЖЕНИЯ</w:t>
      </w:r>
    </w:p>
    <w:p w14:paraId="50CCC42A" w14:textId="77777777" w:rsidR="00F5425E" w:rsidRPr="00326387" w:rsidRDefault="00F5425E" w:rsidP="00A847BF">
      <w:pPr>
        <w:pStyle w:val="ConsPlusNormal"/>
        <w:spacing w:line="360" w:lineRule="auto"/>
        <w:ind w:firstLine="709"/>
        <w:jc w:val="both"/>
        <w:rPr>
          <w:rFonts w:ascii="Times New Roman" w:hAnsi="Times New Roman" w:cs="Times New Roman"/>
          <w:b/>
          <w:sz w:val="24"/>
          <w:szCs w:val="24"/>
        </w:rPr>
      </w:pPr>
    </w:p>
    <w:p w14:paraId="5A8E55A6" w14:textId="77777777" w:rsidR="00F5425E" w:rsidRPr="00326387" w:rsidRDefault="00F5425E" w:rsidP="00A847B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1. Правоотношения, регулируемые настоящим Положением</w:t>
      </w:r>
    </w:p>
    <w:p w14:paraId="2178ABB4" w14:textId="001686F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Настоящее Положение определяет правовые основы осуществления бюджетного процесса в </w:t>
      </w:r>
      <w:r w:rsidR="00510F05" w:rsidRPr="00326387">
        <w:rPr>
          <w:rFonts w:ascii="Times New Roman" w:hAnsi="Times New Roman" w:cs="Times New Roman"/>
          <w:sz w:val="24"/>
          <w:szCs w:val="24"/>
        </w:rPr>
        <w:t>городском поселении</w:t>
      </w:r>
      <w:r w:rsidR="0003275A"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0003275A"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 xml:space="preserve"> муниципального района</w:t>
      </w:r>
      <w:r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Мирнинск</w:t>
      </w:r>
      <w:r w:rsidR="00510F05" w:rsidRPr="00326387">
        <w:rPr>
          <w:rFonts w:ascii="Times New Roman" w:hAnsi="Times New Roman" w:cs="Times New Roman"/>
          <w:sz w:val="24"/>
          <w:szCs w:val="24"/>
        </w:rPr>
        <w:t>ий</w:t>
      </w:r>
      <w:r w:rsidRPr="00326387">
        <w:rPr>
          <w:rFonts w:ascii="Times New Roman" w:hAnsi="Times New Roman" w:cs="Times New Roman"/>
          <w:sz w:val="24"/>
          <w:szCs w:val="24"/>
        </w:rPr>
        <w:t xml:space="preserve"> район</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xml:space="preserve"> Республики Саха (Якутия) (далее </w:t>
      </w:r>
      <w:r w:rsidR="00510F05" w:rsidRPr="00326387">
        <w:rPr>
          <w:rFonts w:ascii="Times New Roman" w:hAnsi="Times New Roman" w:cs="Times New Roman"/>
          <w:sz w:val="24"/>
          <w:szCs w:val="24"/>
        </w:rPr>
        <w:t xml:space="preserve">ГП </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xml:space="preserve">), полномочия, права, обязанности, ответственность органов местного самоуправления </w:t>
      </w:r>
      <w:r w:rsidR="00510F05" w:rsidRPr="00326387">
        <w:rPr>
          <w:rFonts w:ascii="Times New Roman" w:hAnsi="Times New Roman" w:cs="Times New Roman"/>
          <w:sz w:val="24"/>
          <w:szCs w:val="24"/>
        </w:rPr>
        <w:t>городского поселения</w:t>
      </w:r>
      <w:r w:rsidRPr="00326387">
        <w:rPr>
          <w:rFonts w:ascii="Times New Roman" w:hAnsi="Times New Roman" w:cs="Times New Roman"/>
          <w:sz w:val="24"/>
          <w:szCs w:val="24"/>
        </w:rPr>
        <w:t xml:space="preserve"> по составлению, рассмотрению, утверждению, исполнению, контролю за исполнением бюджета </w:t>
      </w:r>
      <w:r w:rsidR="00510F05" w:rsidRPr="00326387">
        <w:rPr>
          <w:rFonts w:ascii="Times New Roman" w:hAnsi="Times New Roman" w:cs="Times New Roman"/>
          <w:sz w:val="24"/>
          <w:szCs w:val="24"/>
        </w:rPr>
        <w:t xml:space="preserve">городского поселения </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 xml:space="preserve"> муниципального района </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Мирнинский район</w:t>
      </w:r>
      <w:r w:rsidR="00B96316" w:rsidRPr="00326387">
        <w:rPr>
          <w:rFonts w:ascii="Times New Roman" w:hAnsi="Times New Roman" w:cs="Times New Roman"/>
          <w:sz w:val="24"/>
          <w:szCs w:val="24"/>
        </w:rPr>
        <w:t>»</w:t>
      </w:r>
      <w:r w:rsidR="0003275A" w:rsidRPr="00326387">
        <w:rPr>
          <w:rFonts w:ascii="Times New Roman" w:hAnsi="Times New Roman" w:cs="Times New Roman"/>
          <w:sz w:val="24"/>
          <w:szCs w:val="24"/>
        </w:rPr>
        <w:t xml:space="preserve"> Республики Саха (Якутия) </w:t>
      </w:r>
      <w:r w:rsidRPr="00326387">
        <w:rPr>
          <w:rFonts w:ascii="Times New Roman" w:hAnsi="Times New Roman" w:cs="Times New Roman"/>
          <w:sz w:val="24"/>
          <w:szCs w:val="24"/>
        </w:rPr>
        <w:t>(далее - местный бюджет), осуществлению бюджетного (бухгалтерского) учета, составлению, внешней проверке, рассмотрению и утверждению бюджетной (бухгалтерской) отчетности.</w:t>
      </w:r>
    </w:p>
    <w:p w14:paraId="2D5FEF89" w14:textId="604F12C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Бюджетный процесс </w:t>
      </w:r>
      <w:r w:rsidR="00510F05" w:rsidRPr="00326387">
        <w:rPr>
          <w:rFonts w:ascii="Times New Roman" w:hAnsi="Times New Roman" w:cs="Times New Roman"/>
          <w:sz w:val="24"/>
          <w:szCs w:val="24"/>
        </w:rPr>
        <w:t>городского поселения</w:t>
      </w:r>
      <w:r w:rsidRPr="00326387">
        <w:rPr>
          <w:rFonts w:ascii="Times New Roman" w:hAnsi="Times New Roman" w:cs="Times New Roman"/>
          <w:sz w:val="24"/>
          <w:szCs w:val="24"/>
        </w:rPr>
        <w:t xml:space="preserve"> регламентируется Бюджетным </w:t>
      </w:r>
      <w:hyperlink r:id="rId8"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федеральными законами и законами Республики Саха (Якутия), иными нормативными правовыми актами органов государственной власти Российской Федерации, Республики Саха (Якутия), </w:t>
      </w:r>
      <w:r w:rsidR="00510F05" w:rsidRPr="00326387">
        <w:rPr>
          <w:rFonts w:ascii="Times New Roman" w:hAnsi="Times New Roman" w:cs="Times New Roman"/>
          <w:sz w:val="24"/>
          <w:szCs w:val="24"/>
        </w:rPr>
        <w:t xml:space="preserve">Уставом ГП </w:t>
      </w:r>
      <w:r w:rsidR="00B96316" w:rsidRPr="00326387">
        <w:rPr>
          <w:rFonts w:ascii="Times New Roman" w:hAnsi="Times New Roman" w:cs="Times New Roman"/>
          <w:sz w:val="24"/>
          <w:szCs w:val="24"/>
        </w:rPr>
        <w:t>«</w:t>
      </w:r>
      <w:r w:rsidR="00510F05"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настоящим Положением.</w:t>
      </w:r>
    </w:p>
    <w:p w14:paraId="547517C3" w14:textId="1A718C96" w:rsidR="00F5425E" w:rsidRPr="00326387" w:rsidRDefault="00F5425E" w:rsidP="00A847BF">
      <w:pPr>
        <w:spacing w:line="360" w:lineRule="auto"/>
        <w:rPr>
          <w:sz w:val="24"/>
          <w:szCs w:val="24"/>
        </w:rPr>
      </w:pPr>
      <w:r w:rsidRPr="00326387">
        <w:rPr>
          <w:sz w:val="24"/>
          <w:szCs w:val="24"/>
        </w:rPr>
        <w:t xml:space="preserve">2. Все возникающие вопросы по бюджетному устройству и бюджетному процессу, не урегулированные настоящим Положением, регламентируются Бюджетным </w:t>
      </w:r>
      <w:r w:rsidR="00667B83" w:rsidRPr="00326387">
        <w:rPr>
          <w:sz w:val="24"/>
          <w:szCs w:val="24"/>
        </w:rPr>
        <w:t>к</w:t>
      </w:r>
      <w:r w:rsidRPr="00326387">
        <w:rPr>
          <w:sz w:val="24"/>
          <w:szCs w:val="24"/>
        </w:rPr>
        <w:t>одексом</w:t>
      </w:r>
      <w:r w:rsidR="00667B83" w:rsidRPr="00326387">
        <w:rPr>
          <w:sz w:val="24"/>
          <w:szCs w:val="24"/>
        </w:rPr>
        <w:t xml:space="preserve"> Российской Федерации</w:t>
      </w:r>
      <w:r w:rsidRPr="00326387">
        <w:rPr>
          <w:sz w:val="24"/>
          <w:szCs w:val="24"/>
        </w:rPr>
        <w:t>.</w:t>
      </w:r>
    </w:p>
    <w:p w14:paraId="2230C774" w14:textId="77777777" w:rsidR="00E3534F" w:rsidRPr="00326387" w:rsidRDefault="00E3534F" w:rsidP="00A847BF">
      <w:pPr>
        <w:pStyle w:val="ConsPlusNormal"/>
        <w:spacing w:line="360" w:lineRule="auto"/>
        <w:ind w:firstLine="709"/>
        <w:jc w:val="both"/>
        <w:rPr>
          <w:rFonts w:ascii="Times New Roman" w:hAnsi="Times New Roman" w:cs="Times New Roman"/>
          <w:sz w:val="24"/>
          <w:szCs w:val="24"/>
        </w:rPr>
      </w:pPr>
    </w:p>
    <w:p w14:paraId="44608495" w14:textId="77777777" w:rsidR="00F5425E" w:rsidRPr="00326387" w:rsidRDefault="00F5425E" w:rsidP="00A847B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2. Понятия и термины, применяемые в настоящем Положении</w:t>
      </w:r>
    </w:p>
    <w:p w14:paraId="45CB20FE" w14:textId="23066DC5"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В отношении настоящего Положения применяются понятия и термины, </w:t>
      </w:r>
      <w:r w:rsidRPr="00326387">
        <w:rPr>
          <w:rFonts w:ascii="Times New Roman" w:hAnsi="Times New Roman" w:cs="Times New Roman"/>
          <w:sz w:val="24"/>
          <w:szCs w:val="24"/>
        </w:rPr>
        <w:lastRenderedPageBreak/>
        <w:t xml:space="preserve">определенные Бюджетным </w:t>
      </w:r>
      <w:hyperlink r:id="rId9"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w:t>
      </w:r>
      <w:hyperlink r:id="rId10" w:history="1">
        <w:r w:rsidRPr="00326387">
          <w:rPr>
            <w:rFonts w:ascii="Times New Roman" w:hAnsi="Times New Roman" w:cs="Times New Roman"/>
            <w:sz w:val="24"/>
            <w:szCs w:val="24"/>
          </w:rPr>
          <w:t>Законом</w:t>
        </w:r>
      </w:hyperlink>
      <w:r w:rsidRPr="00326387">
        <w:rPr>
          <w:rFonts w:ascii="Times New Roman" w:hAnsi="Times New Roman" w:cs="Times New Roman"/>
          <w:sz w:val="24"/>
          <w:szCs w:val="24"/>
        </w:rPr>
        <w:t xml:space="preserve"> Республики Саха (Якутия)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О бюджетном устройстве и бюджетном процессе в Республике Саха (Якутия)</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xml:space="preserve"> и иными федеральными законами, регулирующими бюджетные правоотношения.</w:t>
      </w:r>
    </w:p>
    <w:p w14:paraId="2EB4C520" w14:textId="77777777" w:rsidR="00B96316" w:rsidRPr="00326387" w:rsidRDefault="00B96316" w:rsidP="00A847BF">
      <w:pPr>
        <w:pStyle w:val="ConsPlusNormal"/>
        <w:spacing w:line="360" w:lineRule="auto"/>
        <w:ind w:firstLine="709"/>
        <w:rPr>
          <w:rFonts w:ascii="Times New Roman" w:hAnsi="Times New Roman" w:cs="Times New Roman"/>
          <w:b/>
          <w:sz w:val="24"/>
          <w:szCs w:val="24"/>
        </w:rPr>
      </w:pPr>
    </w:p>
    <w:p w14:paraId="30DAF004" w14:textId="77777777" w:rsidR="00F5425E" w:rsidRPr="00326387" w:rsidRDefault="00F5425E" w:rsidP="00A847B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3.</w:t>
      </w:r>
      <w:r w:rsidR="00110C86" w:rsidRPr="00326387">
        <w:rPr>
          <w:rFonts w:ascii="Times New Roman" w:hAnsi="Times New Roman" w:cs="Times New Roman"/>
          <w:b/>
          <w:sz w:val="24"/>
          <w:szCs w:val="24"/>
        </w:rPr>
        <w:t xml:space="preserve"> </w:t>
      </w:r>
      <w:r w:rsidRPr="00326387">
        <w:rPr>
          <w:rFonts w:ascii="Times New Roman" w:hAnsi="Times New Roman" w:cs="Times New Roman"/>
          <w:b/>
          <w:sz w:val="24"/>
          <w:szCs w:val="24"/>
        </w:rPr>
        <w:t>Действие решения о бюджете во времени</w:t>
      </w:r>
    </w:p>
    <w:p w14:paraId="5A3692CF" w14:textId="21721532"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Решение о </w:t>
      </w:r>
      <w:r w:rsidR="00510F05" w:rsidRPr="00326387">
        <w:rPr>
          <w:rFonts w:ascii="Times New Roman" w:hAnsi="Times New Roman" w:cs="Times New Roman"/>
          <w:sz w:val="24"/>
          <w:szCs w:val="24"/>
        </w:rPr>
        <w:t>местном бюджете</w:t>
      </w:r>
      <w:r w:rsidRPr="00326387">
        <w:rPr>
          <w:rFonts w:ascii="Times New Roman" w:hAnsi="Times New Roman" w:cs="Times New Roman"/>
          <w:sz w:val="24"/>
          <w:szCs w:val="24"/>
        </w:rPr>
        <w:t xml:space="preserve"> вступает в силу с 1 января и действует по 31 декабря финансового года, если иное не предусмотрено настоящим Положением и (или) решением о бюджете муниципального образования.</w:t>
      </w:r>
    </w:p>
    <w:p w14:paraId="7AAAE25E" w14:textId="0E3B08F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Решение о </w:t>
      </w:r>
      <w:r w:rsidR="00510F05" w:rsidRPr="00326387">
        <w:rPr>
          <w:rFonts w:ascii="Times New Roman" w:hAnsi="Times New Roman" w:cs="Times New Roman"/>
          <w:sz w:val="24"/>
          <w:szCs w:val="24"/>
        </w:rPr>
        <w:t>местном бюджете подлежит</w:t>
      </w:r>
      <w:r w:rsidRPr="00326387">
        <w:rPr>
          <w:rFonts w:ascii="Times New Roman" w:hAnsi="Times New Roman" w:cs="Times New Roman"/>
          <w:sz w:val="24"/>
          <w:szCs w:val="24"/>
        </w:rPr>
        <w:t xml:space="preserve"> официальному опубликованию не позднее 10 дней после его подписания в установленном Уставом порядке.</w:t>
      </w:r>
    </w:p>
    <w:p w14:paraId="08BB21D2" w14:textId="77777777" w:rsidR="00F5425E" w:rsidRPr="00326387" w:rsidRDefault="00F5425E" w:rsidP="00A847BF">
      <w:pPr>
        <w:pStyle w:val="ConsPlusNormal"/>
        <w:spacing w:line="360" w:lineRule="auto"/>
        <w:ind w:firstLine="709"/>
        <w:jc w:val="center"/>
        <w:rPr>
          <w:rFonts w:ascii="Times New Roman" w:hAnsi="Times New Roman" w:cs="Times New Roman"/>
          <w:sz w:val="24"/>
          <w:szCs w:val="24"/>
        </w:rPr>
      </w:pPr>
    </w:p>
    <w:p w14:paraId="0E0D1789" w14:textId="48FEF9D1" w:rsidR="00F5425E" w:rsidRPr="00326387" w:rsidRDefault="00F5425E" w:rsidP="00A847B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 xml:space="preserve">Статья 4. </w:t>
      </w:r>
      <w:r w:rsidR="00510F05" w:rsidRPr="00326387">
        <w:rPr>
          <w:rFonts w:ascii="Times New Roman" w:hAnsi="Times New Roman" w:cs="Times New Roman"/>
          <w:b/>
          <w:sz w:val="24"/>
          <w:szCs w:val="24"/>
        </w:rPr>
        <w:t>Местный бюджет</w:t>
      </w:r>
    </w:p>
    <w:p w14:paraId="274C969F" w14:textId="4706AEAA" w:rsidR="00F5425E" w:rsidRPr="00326387" w:rsidRDefault="00F5425E" w:rsidP="00BB715C">
      <w:pPr>
        <w:pStyle w:val="aa"/>
        <w:numPr>
          <w:ilvl w:val="0"/>
          <w:numId w:val="3"/>
        </w:numPr>
        <w:tabs>
          <w:tab w:val="clear" w:pos="1215"/>
          <w:tab w:val="num" w:pos="0"/>
          <w:tab w:val="left" w:pos="1080"/>
        </w:tabs>
        <w:spacing w:line="360" w:lineRule="auto"/>
        <w:ind w:left="0" w:firstLine="709"/>
        <w:jc w:val="both"/>
      </w:pPr>
      <w:r w:rsidRPr="00326387">
        <w:t xml:space="preserve">Под </w:t>
      </w:r>
      <w:r w:rsidR="00510F05" w:rsidRPr="00326387">
        <w:t xml:space="preserve">местным </w:t>
      </w:r>
      <w:r w:rsidRPr="00326387">
        <w:t xml:space="preserve">бюджетом применительно к настоящему Положению понимается форма образования и расходования денежных средств, предназначенных для финансового обеспечения задач и функций </w:t>
      </w:r>
      <w:r w:rsidR="00510F05" w:rsidRPr="00326387">
        <w:t>ГП</w:t>
      </w:r>
      <w:r w:rsidRPr="00326387">
        <w:t xml:space="preserve"> </w:t>
      </w:r>
      <w:r w:rsidR="00B96316" w:rsidRPr="00326387">
        <w:t>«</w:t>
      </w:r>
      <w:r w:rsidRPr="00326387">
        <w:t>Город Удачный</w:t>
      </w:r>
      <w:r w:rsidR="00B96316" w:rsidRPr="00326387">
        <w:t>»</w:t>
      </w:r>
      <w:r w:rsidRPr="00326387">
        <w:t>.</w:t>
      </w:r>
    </w:p>
    <w:p w14:paraId="403B1FEA" w14:textId="4307DB42" w:rsidR="00F5425E" w:rsidRPr="00326387" w:rsidRDefault="00510F05" w:rsidP="00BB715C">
      <w:pPr>
        <w:pStyle w:val="aa"/>
        <w:numPr>
          <w:ilvl w:val="0"/>
          <w:numId w:val="3"/>
        </w:numPr>
        <w:tabs>
          <w:tab w:val="clear" w:pos="1215"/>
          <w:tab w:val="num" w:pos="0"/>
          <w:tab w:val="left" w:pos="1080"/>
        </w:tabs>
        <w:spacing w:line="360" w:lineRule="auto"/>
        <w:ind w:left="0" w:firstLine="709"/>
        <w:jc w:val="both"/>
      </w:pPr>
      <w:r w:rsidRPr="00326387">
        <w:t>Местный бюджет</w:t>
      </w:r>
      <w:r w:rsidR="00F5425E" w:rsidRPr="00326387">
        <w:t xml:space="preserve"> предназначен для исполнения расходных обязательств </w:t>
      </w:r>
      <w:r w:rsidRPr="00326387">
        <w:t>городского поселения</w:t>
      </w:r>
      <w:r w:rsidR="00F5425E" w:rsidRPr="00326387">
        <w:t xml:space="preserve">. Использование иных форм образования и расходования денежных средств для исполнения расходных обязательств </w:t>
      </w:r>
      <w:r w:rsidRPr="00326387">
        <w:t>ГП</w:t>
      </w:r>
      <w:r w:rsidR="00F5425E" w:rsidRPr="00326387">
        <w:t xml:space="preserve"> </w:t>
      </w:r>
      <w:r w:rsidR="00B96316" w:rsidRPr="00326387">
        <w:t>«</w:t>
      </w:r>
      <w:r w:rsidR="00F5425E" w:rsidRPr="00326387">
        <w:t>Город Удачный</w:t>
      </w:r>
      <w:r w:rsidR="00B96316" w:rsidRPr="00326387">
        <w:t>»</w:t>
      </w:r>
      <w:r w:rsidR="00F5425E" w:rsidRPr="00326387">
        <w:t xml:space="preserve"> не допускается.</w:t>
      </w:r>
      <w:r w:rsidR="00110C86" w:rsidRPr="00326387">
        <w:t xml:space="preserve"> </w:t>
      </w:r>
    </w:p>
    <w:p w14:paraId="374418C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4A77F3D8" w14:textId="77777777" w:rsidR="00F5425E" w:rsidRPr="00326387" w:rsidRDefault="00F5425E" w:rsidP="00852C0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5. Бюджетная классификация</w:t>
      </w:r>
    </w:p>
    <w:p w14:paraId="76D285F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Бюджетная классификация доходов, расходов и источников финансирования дефицита бюджета, а также общий порядок ее применения определяются бюджетным законодательством Российской Федерации.</w:t>
      </w:r>
    </w:p>
    <w:p w14:paraId="056A9FD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органов местной администрации, учреждений, указанных в ведомственной структуре расходов бюджета (далее - непрограммные направления деятельности), и (или) расходными обязательствами, подлежащими исполнению за счет средств местного бюджета.</w:t>
      </w:r>
    </w:p>
    <w:p w14:paraId="6683A53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Каждому публичному нормативному обязательству, обособленной функции (сфере, направлению) деятельности органов местного самоуправления присваиваются уникальные коды целевых статей расходов соответствующего бюджета.</w:t>
      </w:r>
    </w:p>
    <w:p w14:paraId="6367320F" w14:textId="77777777" w:rsidR="00E3534F" w:rsidRPr="00326387" w:rsidRDefault="00E3534F" w:rsidP="00852C0F">
      <w:pPr>
        <w:pStyle w:val="ConsPlusNormal"/>
        <w:spacing w:line="360" w:lineRule="auto"/>
        <w:ind w:firstLine="709"/>
        <w:jc w:val="center"/>
        <w:rPr>
          <w:rFonts w:ascii="Times New Roman" w:hAnsi="Times New Roman" w:cs="Times New Roman"/>
          <w:b/>
          <w:sz w:val="24"/>
          <w:szCs w:val="24"/>
        </w:rPr>
      </w:pPr>
    </w:p>
    <w:p w14:paraId="08F850EE" w14:textId="77777777" w:rsidR="00F5425E" w:rsidRPr="00326387" w:rsidRDefault="00F5425E" w:rsidP="00852C0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2. ДОХОДЫ МЕСТНОГО БЮДЖЕТА</w:t>
      </w:r>
    </w:p>
    <w:p w14:paraId="3945680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36B44C14" w14:textId="77777777" w:rsidR="00F5425E" w:rsidRPr="00326387" w:rsidRDefault="00F5425E" w:rsidP="00852C0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lastRenderedPageBreak/>
        <w:t>Статья 6. Состав доходов местного бюджета</w:t>
      </w:r>
    </w:p>
    <w:p w14:paraId="3DD760F3" w14:textId="77777777" w:rsidR="00F5425E" w:rsidRPr="00326387"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326387">
        <w:rPr>
          <w:rFonts w:ascii="Times New Roman" w:hAnsi="Times New Roman" w:cs="Times New Roman"/>
          <w:sz w:val="24"/>
          <w:szCs w:val="24"/>
        </w:rPr>
        <w:t>Доходы местного бюджета формируются в соответствии с бюджетным законодательством Российской Федерации и Республики Саха (Якутия), законодательством о налогах и сборах Российской Федерации и Республики Саха (Якутия), а также законодательством об иных обязательных платежах.</w:t>
      </w:r>
    </w:p>
    <w:p w14:paraId="0AAF2146" w14:textId="77777777" w:rsidR="00F5425E" w:rsidRPr="00326387" w:rsidRDefault="00F5425E" w:rsidP="00BB715C">
      <w:pPr>
        <w:pStyle w:val="ConsPlusNormal"/>
        <w:widowControl/>
        <w:numPr>
          <w:ilvl w:val="0"/>
          <w:numId w:val="2"/>
        </w:numPr>
        <w:tabs>
          <w:tab w:val="left" w:pos="851"/>
        </w:tabs>
        <w:spacing w:line="360" w:lineRule="auto"/>
        <w:ind w:left="0" w:firstLine="709"/>
        <w:jc w:val="both"/>
        <w:rPr>
          <w:rFonts w:ascii="Times New Roman" w:hAnsi="Times New Roman" w:cs="Times New Roman"/>
          <w:sz w:val="24"/>
          <w:szCs w:val="24"/>
        </w:rPr>
      </w:pPr>
      <w:r w:rsidRPr="00326387">
        <w:rPr>
          <w:rFonts w:ascii="Times New Roman" w:hAnsi="Times New Roman" w:cs="Times New Roman"/>
          <w:sz w:val="24"/>
          <w:szCs w:val="24"/>
        </w:rPr>
        <w:t>К доходам местного бюджета относятся налоговые доходы, неналоговые доходы и безвозмездные поступления.</w:t>
      </w:r>
    </w:p>
    <w:p w14:paraId="7B9C297B" w14:textId="6275A2DE" w:rsidR="00F5425E" w:rsidRPr="00326387" w:rsidRDefault="00110C86" w:rsidP="00BB715C">
      <w:pPr>
        <w:numPr>
          <w:ilvl w:val="0"/>
          <w:numId w:val="2"/>
        </w:numPr>
        <w:tabs>
          <w:tab w:val="left" w:pos="851"/>
        </w:tabs>
        <w:autoSpaceDE w:val="0"/>
        <w:autoSpaceDN w:val="0"/>
        <w:adjustRightInd w:val="0"/>
        <w:spacing w:line="360" w:lineRule="auto"/>
        <w:ind w:left="0" w:right="-2" w:firstLine="709"/>
        <w:rPr>
          <w:sz w:val="24"/>
          <w:szCs w:val="24"/>
        </w:rPr>
      </w:pPr>
      <w:r w:rsidRPr="00326387">
        <w:rPr>
          <w:sz w:val="24"/>
          <w:szCs w:val="24"/>
        </w:rPr>
        <w:t xml:space="preserve">  </w:t>
      </w:r>
      <w:r w:rsidR="00F5425E" w:rsidRPr="00326387">
        <w:rPr>
          <w:sz w:val="24"/>
          <w:szCs w:val="24"/>
        </w:rPr>
        <w:t>В</w:t>
      </w:r>
      <w:r w:rsidR="00510F05" w:rsidRPr="00326387">
        <w:rPr>
          <w:sz w:val="24"/>
          <w:szCs w:val="24"/>
        </w:rPr>
        <w:t xml:space="preserve"> местный бюджет</w:t>
      </w:r>
      <w:r w:rsidR="00F5425E" w:rsidRPr="00326387">
        <w:rPr>
          <w:sz w:val="24"/>
          <w:szCs w:val="24"/>
        </w:rPr>
        <w:t xml:space="preserve"> поступают ассигнования на финансирование осуществления отдельных государственных полномочий, передаваемых </w:t>
      </w:r>
      <w:r w:rsidR="00510F05" w:rsidRPr="00326387">
        <w:rPr>
          <w:sz w:val="24"/>
          <w:szCs w:val="24"/>
        </w:rPr>
        <w:t>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 xml:space="preserve">, ассигнования на финансирование реализации </w:t>
      </w:r>
      <w:r w:rsidR="00510F05" w:rsidRPr="00326387">
        <w:rPr>
          <w:sz w:val="24"/>
          <w:szCs w:val="24"/>
        </w:rPr>
        <w:t>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 xml:space="preserve"> федеральных законов и законов Республики Саха (Якутия), ассигнования на компенсацию дополнительных расходов, возникших в результате решений, принятых органами государственной власти, приводящих к увеличению бюджетных расходов или уменьшению доходов </w:t>
      </w:r>
      <w:r w:rsidR="00510F05" w:rsidRPr="00326387">
        <w:rPr>
          <w:sz w:val="24"/>
          <w:szCs w:val="24"/>
        </w:rPr>
        <w:t>местного бюджета</w:t>
      </w:r>
      <w:r w:rsidR="00F5425E" w:rsidRPr="00326387">
        <w:rPr>
          <w:sz w:val="24"/>
          <w:szCs w:val="24"/>
        </w:rPr>
        <w:t xml:space="preserve">, ассигнования на финансирование отдельных полномочий поселений, передаваемых </w:t>
      </w:r>
      <w:r w:rsidR="00510F05" w:rsidRPr="00326387">
        <w:rPr>
          <w:sz w:val="24"/>
          <w:szCs w:val="24"/>
        </w:rPr>
        <w:t>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30F0569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F36788F" w14:textId="4B713823" w:rsidR="00F5425E" w:rsidRPr="00326387" w:rsidRDefault="00F5425E" w:rsidP="00852C0F">
      <w:pPr>
        <w:spacing w:line="360" w:lineRule="auto"/>
        <w:rPr>
          <w:b/>
          <w:bCs/>
          <w:sz w:val="24"/>
          <w:szCs w:val="24"/>
        </w:rPr>
      </w:pPr>
      <w:r w:rsidRPr="00326387">
        <w:rPr>
          <w:b/>
          <w:bCs/>
          <w:sz w:val="24"/>
          <w:szCs w:val="24"/>
        </w:rPr>
        <w:t>Статья 7. Виды доходов</w:t>
      </w:r>
      <w:r w:rsidR="00510F05" w:rsidRPr="00326387">
        <w:rPr>
          <w:b/>
          <w:bCs/>
          <w:sz w:val="24"/>
          <w:szCs w:val="24"/>
        </w:rPr>
        <w:t xml:space="preserve"> местного бюджета</w:t>
      </w:r>
    </w:p>
    <w:p w14:paraId="37BBC50A" w14:textId="4B6F5F79" w:rsidR="00F5425E" w:rsidRPr="00326387" w:rsidRDefault="00F5425E" w:rsidP="00BB715C">
      <w:pPr>
        <w:numPr>
          <w:ilvl w:val="0"/>
          <w:numId w:val="5"/>
        </w:numPr>
        <w:tabs>
          <w:tab w:val="num" w:pos="0"/>
          <w:tab w:val="left" w:pos="1080"/>
        </w:tabs>
        <w:spacing w:line="360" w:lineRule="auto"/>
        <w:ind w:left="0" w:firstLine="709"/>
        <w:rPr>
          <w:sz w:val="24"/>
          <w:szCs w:val="24"/>
        </w:rPr>
      </w:pPr>
      <w:r w:rsidRPr="00326387">
        <w:rPr>
          <w:sz w:val="24"/>
          <w:szCs w:val="24"/>
        </w:rPr>
        <w:t xml:space="preserve"> К налоговым доходам</w:t>
      </w:r>
      <w:r w:rsidR="00110C86" w:rsidRPr="00326387">
        <w:rPr>
          <w:sz w:val="24"/>
          <w:szCs w:val="24"/>
        </w:rPr>
        <w:t xml:space="preserve"> </w:t>
      </w:r>
      <w:r w:rsidR="00510F05" w:rsidRPr="00326387">
        <w:rPr>
          <w:sz w:val="24"/>
          <w:szCs w:val="24"/>
        </w:rPr>
        <w:t>местного</w:t>
      </w:r>
      <w:r w:rsidRPr="00326387">
        <w:rPr>
          <w:sz w:val="24"/>
          <w:szCs w:val="24"/>
        </w:rPr>
        <w:t xml:space="preserve"> относятся:</w:t>
      </w:r>
    </w:p>
    <w:p w14:paraId="3982E83A" w14:textId="307E66C8" w:rsidR="00F5425E" w:rsidRPr="00326387" w:rsidRDefault="00F5425E" w:rsidP="00BB715C">
      <w:pPr>
        <w:numPr>
          <w:ilvl w:val="0"/>
          <w:numId w:val="6"/>
        </w:numPr>
        <w:tabs>
          <w:tab w:val="num" w:pos="0"/>
          <w:tab w:val="left" w:pos="900"/>
        </w:tabs>
        <w:spacing w:line="360" w:lineRule="auto"/>
        <w:ind w:left="0" w:firstLine="709"/>
        <w:rPr>
          <w:sz w:val="24"/>
          <w:szCs w:val="24"/>
        </w:rPr>
      </w:pPr>
      <w:r w:rsidRPr="00326387">
        <w:rPr>
          <w:sz w:val="24"/>
          <w:szCs w:val="24"/>
        </w:rPr>
        <w:t xml:space="preserve">собственные налоговые </w:t>
      </w:r>
      <w:r w:rsidR="00510F05" w:rsidRPr="00326387">
        <w:rPr>
          <w:sz w:val="24"/>
          <w:szCs w:val="24"/>
        </w:rPr>
        <w:t>доходы от</w:t>
      </w:r>
      <w:r w:rsidRPr="00326387">
        <w:rPr>
          <w:sz w:val="24"/>
          <w:szCs w:val="24"/>
        </w:rPr>
        <w:t xml:space="preserve"> местных налогов и сборов, определенные налоговым законодательством Российской Федерации, законодательством Республ</w:t>
      </w:r>
      <w:r w:rsidR="00852C0F" w:rsidRPr="00326387">
        <w:rPr>
          <w:sz w:val="24"/>
          <w:szCs w:val="24"/>
        </w:rPr>
        <w:t>ики Саха (Якутия), Положением о</w:t>
      </w:r>
      <w:r w:rsidRPr="00326387">
        <w:rPr>
          <w:sz w:val="24"/>
          <w:szCs w:val="24"/>
        </w:rPr>
        <w:t xml:space="preserve"> </w:t>
      </w:r>
      <w:r w:rsidR="00AB00D2" w:rsidRPr="00326387">
        <w:rPr>
          <w:sz w:val="24"/>
          <w:szCs w:val="24"/>
        </w:rPr>
        <w:t xml:space="preserve">налогах и сборах </w:t>
      </w:r>
      <w:r w:rsidR="00510F0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w:t>
      </w:r>
    </w:p>
    <w:p w14:paraId="6E13B982" w14:textId="1412395C" w:rsidR="00F5425E" w:rsidRPr="00326387" w:rsidRDefault="00F5425E" w:rsidP="00BB715C">
      <w:pPr>
        <w:numPr>
          <w:ilvl w:val="0"/>
          <w:numId w:val="6"/>
        </w:numPr>
        <w:tabs>
          <w:tab w:val="num" w:pos="0"/>
          <w:tab w:val="left" w:pos="900"/>
        </w:tabs>
        <w:spacing w:line="360" w:lineRule="auto"/>
        <w:ind w:left="0" w:firstLine="709"/>
        <w:rPr>
          <w:sz w:val="24"/>
          <w:szCs w:val="24"/>
        </w:rPr>
      </w:pPr>
      <w:r w:rsidRPr="00326387">
        <w:rPr>
          <w:sz w:val="24"/>
          <w:szCs w:val="24"/>
        </w:rPr>
        <w:t xml:space="preserve">отчисления от федеральных и региональных регулирующих налогов и сборов, передаваемые в установленном порядке бюджету </w:t>
      </w:r>
      <w:r w:rsidR="00510F0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w:t>
      </w:r>
    </w:p>
    <w:p w14:paraId="05C09229" w14:textId="77777777" w:rsidR="00F5425E" w:rsidRPr="00326387" w:rsidRDefault="00F5425E" w:rsidP="00BB715C">
      <w:pPr>
        <w:numPr>
          <w:ilvl w:val="0"/>
          <w:numId w:val="6"/>
        </w:numPr>
        <w:tabs>
          <w:tab w:val="num" w:pos="0"/>
          <w:tab w:val="left" w:pos="900"/>
        </w:tabs>
        <w:spacing w:line="360" w:lineRule="auto"/>
        <w:ind w:left="0" w:firstLine="709"/>
        <w:rPr>
          <w:sz w:val="24"/>
          <w:szCs w:val="24"/>
        </w:rPr>
      </w:pPr>
      <w:r w:rsidRPr="00326387">
        <w:rPr>
          <w:sz w:val="24"/>
          <w:szCs w:val="24"/>
        </w:rPr>
        <w:t>государственная пошлина (подлежащая зачислению по месту регистрации, совершения юридически значимых действий или выдачи документов).</w:t>
      </w:r>
    </w:p>
    <w:p w14:paraId="47B3F1F5" w14:textId="657EFA5C" w:rsidR="00F5425E" w:rsidRPr="00326387" w:rsidRDefault="00F5425E" w:rsidP="00BB715C">
      <w:pPr>
        <w:numPr>
          <w:ilvl w:val="0"/>
          <w:numId w:val="5"/>
        </w:numPr>
        <w:tabs>
          <w:tab w:val="left" w:pos="1080"/>
        </w:tabs>
        <w:spacing w:line="360" w:lineRule="auto"/>
        <w:ind w:left="0" w:firstLine="709"/>
        <w:rPr>
          <w:sz w:val="24"/>
          <w:szCs w:val="24"/>
        </w:rPr>
      </w:pPr>
      <w:r w:rsidRPr="00326387">
        <w:rPr>
          <w:sz w:val="24"/>
          <w:szCs w:val="24"/>
        </w:rPr>
        <w:t xml:space="preserve">К неналоговым доходам </w:t>
      </w:r>
      <w:r w:rsidR="00510F05" w:rsidRPr="00326387">
        <w:rPr>
          <w:sz w:val="24"/>
          <w:szCs w:val="24"/>
        </w:rPr>
        <w:t>местного бюджета</w:t>
      </w:r>
      <w:r w:rsidRPr="00326387">
        <w:rPr>
          <w:sz w:val="24"/>
          <w:szCs w:val="24"/>
        </w:rPr>
        <w:t xml:space="preserve"> относятся:</w:t>
      </w:r>
    </w:p>
    <w:p w14:paraId="5D560D48" w14:textId="77777777" w:rsidR="00F5425E" w:rsidRPr="00326387" w:rsidRDefault="00F5425E" w:rsidP="00BB715C">
      <w:pPr>
        <w:numPr>
          <w:ilvl w:val="0"/>
          <w:numId w:val="4"/>
        </w:numPr>
        <w:tabs>
          <w:tab w:val="num" w:pos="0"/>
          <w:tab w:val="left" w:pos="900"/>
        </w:tabs>
        <w:spacing w:line="360" w:lineRule="auto"/>
        <w:ind w:left="0" w:firstLine="709"/>
        <w:rPr>
          <w:sz w:val="24"/>
          <w:szCs w:val="24"/>
        </w:rPr>
      </w:pPr>
      <w:r w:rsidRPr="00326387">
        <w:rPr>
          <w:sz w:val="24"/>
          <w:szCs w:val="24"/>
        </w:rPr>
        <w:t>средства самообложения граждан;</w:t>
      </w:r>
    </w:p>
    <w:p w14:paraId="494875B9" w14:textId="28B363F1" w:rsidR="00F5425E" w:rsidRPr="00326387" w:rsidRDefault="00F5425E" w:rsidP="00BB715C">
      <w:pPr>
        <w:numPr>
          <w:ilvl w:val="0"/>
          <w:numId w:val="4"/>
        </w:numPr>
        <w:tabs>
          <w:tab w:val="num" w:pos="0"/>
          <w:tab w:val="left" w:pos="900"/>
        </w:tabs>
        <w:spacing w:line="360" w:lineRule="auto"/>
        <w:ind w:left="0" w:firstLine="709"/>
        <w:rPr>
          <w:sz w:val="24"/>
          <w:szCs w:val="24"/>
        </w:rPr>
      </w:pPr>
      <w:r w:rsidRPr="00326387">
        <w:rPr>
          <w:sz w:val="24"/>
          <w:szCs w:val="24"/>
        </w:rPr>
        <w:t xml:space="preserve">доходы от использования имущества, находящегося в собственности </w:t>
      </w:r>
      <w:r w:rsidR="00510F0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 К дохо</w:t>
      </w:r>
      <w:r w:rsidR="00852C0F" w:rsidRPr="00326387">
        <w:rPr>
          <w:sz w:val="24"/>
          <w:szCs w:val="24"/>
        </w:rPr>
        <w:t xml:space="preserve">дам </w:t>
      </w:r>
      <w:r w:rsidR="00510F05" w:rsidRPr="00326387">
        <w:rPr>
          <w:sz w:val="24"/>
          <w:szCs w:val="24"/>
        </w:rPr>
        <w:t xml:space="preserve">местного </w:t>
      </w:r>
      <w:r w:rsidR="00B96316" w:rsidRPr="00326387">
        <w:rPr>
          <w:sz w:val="24"/>
          <w:szCs w:val="24"/>
        </w:rPr>
        <w:t xml:space="preserve">бюджета </w:t>
      </w:r>
      <w:r w:rsidRPr="00326387">
        <w:rPr>
          <w:sz w:val="24"/>
          <w:szCs w:val="24"/>
        </w:rPr>
        <w:t>от использования имущества, находящегося в муниципальной собственности, относятся:</w:t>
      </w:r>
    </w:p>
    <w:p w14:paraId="7BD909A1" w14:textId="77777777" w:rsidR="00F5425E" w:rsidRPr="00326387" w:rsidRDefault="00F5425E" w:rsidP="00BB715C">
      <w:pPr>
        <w:numPr>
          <w:ilvl w:val="0"/>
          <w:numId w:val="4"/>
        </w:numPr>
        <w:autoSpaceDE w:val="0"/>
        <w:autoSpaceDN w:val="0"/>
        <w:adjustRightInd w:val="0"/>
        <w:spacing w:line="360" w:lineRule="auto"/>
        <w:ind w:left="0" w:firstLine="709"/>
        <w:rPr>
          <w:sz w:val="24"/>
          <w:szCs w:val="24"/>
        </w:rPr>
      </w:pPr>
      <w:r w:rsidRPr="00326387">
        <w:rPr>
          <w:sz w:val="24"/>
          <w:szCs w:val="24"/>
        </w:rPr>
        <w:t xml:space="preserve">доходы, получаемые в виде арендной либо иной платы за передачу в возмездное пользование муниципального имущества, за исключением имущества </w:t>
      </w:r>
      <w:r w:rsidRPr="00326387">
        <w:rPr>
          <w:sz w:val="24"/>
          <w:szCs w:val="24"/>
        </w:rPr>
        <w:lastRenderedPageBreak/>
        <w:t>автономных учреждений, а также имущества муниципальных унитарных предприятий, в том числе казенных;</w:t>
      </w:r>
    </w:p>
    <w:p w14:paraId="50535402" w14:textId="77777777" w:rsidR="00F5425E" w:rsidRPr="00326387"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326387">
        <w:rPr>
          <w:sz w:val="24"/>
          <w:szCs w:val="24"/>
        </w:rPr>
        <w:t>средства, получаемые от передачи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 в залог, в доверительное управление;</w:t>
      </w:r>
    </w:p>
    <w:p w14:paraId="27CAA792" w14:textId="77777777" w:rsidR="00F5425E" w:rsidRPr="00326387"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326387">
        <w:rPr>
          <w:sz w:val="24"/>
          <w:szCs w:val="24"/>
        </w:rPr>
        <w:t>часть прибыли муниципальных унитарных предприятий, остающаяся после уплаты налогов и иных обязательных платежей;</w:t>
      </w:r>
    </w:p>
    <w:p w14:paraId="248B5386" w14:textId="77777777" w:rsidR="00F5425E" w:rsidRPr="00326387" w:rsidRDefault="00F5425E" w:rsidP="00BB715C">
      <w:pPr>
        <w:numPr>
          <w:ilvl w:val="0"/>
          <w:numId w:val="4"/>
        </w:numPr>
        <w:tabs>
          <w:tab w:val="clear" w:pos="1260"/>
          <w:tab w:val="num" w:pos="993"/>
        </w:tabs>
        <w:autoSpaceDE w:val="0"/>
        <w:autoSpaceDN w:val="0"/>
        <w:adjustRightInd w:val="0"/>
        <w:spacing w:line="360" w:lineRule="auto"/>
        <w:ind w:left="0" w:firstLine="709"/>
        <w:rPr>
          <w:sz w:val="24"/>
          <w:szCs w:val="24"/>
        </w:rPr>
      </w:pPr>
      <w:r w:rsidRPr="00326387">
        <w:rPr>
          <w:sz w:val="24"/>
          <w:szCs w:val="24"/>
        </w:rPr>
        <w:t>другие предусмотренные законодательством Российской Федерации доходы от использования имущества, находящегося в муниципальной собственности, за исключением имущества автономных учреждений, а также имущества муниципальных унитарных предприятий, в том числе казенных;</w:t>
      </w:r>
    </w:p>
    <w:p w14:paraId="100FFA19" w14:textId="02F9E99E" w:rsidR="00F5425E" w:rsidRPr="00326387" w:rsidRDefault="00F5425E" w:rsidP="00BB715C">
      <w:pPr>
        <w:numPr>
          <w:ilvl w:val="0"/>
          <w:numId w:val="4"/>
        </w:numPr>
        <w:tabs>
          <w:tab w:val="num" w:pos="0"/>
          <w:tab w:val="left" w:pos="900"/>
        </w:tabs>
        <w:spacing w:line="360" w:lineRule="auto"/>
        <w:ind w:left="0" w:firstLine="709"/>
        <w:rPr>
          <w:sz w:val="24"/>
          <w:szCs w:val="24"/>
        </w:rPr>
      </w:pPr>
      <w:r w:rsidRPr="00326387">
        <w:rPr>
          <w:sz w:val="24"/>
          <w:szCs w:val="24"/>
        </w:rPr>
        <w:t xml:space="preserve">доходы от продажи имущества (кроме акций и иных форм участия в капитале), находящегося в собственности </w:t>
      </w:r>
      <w:r w:rsidR="00510F0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после уплаты налогов и сборов, предусмотренных законодательством о налогах и сборах, за исключением имущества автономных учреждений, а также имущества муниципальных унитарных предприятий, в том числе казенных;</w:t>
      </w:r>
    </w:p>
    <w:p w14:paraId="4FFA5052" w14:textId="643D4442" w:rsidR="00F5425E" w:rsidRPr="00326387" w:rsidRDefault="00F5425E" w:rsidP="00BB715C">
      <w:pPr>
        <w:numPr>
          <w:ilvl w:val="0"/>
          <w:numId w:val="4"/>
        </w:numPr>
        <w:tabs>
          <w:tab w:val="num" w:pos="0"/>
          <w:tab w:val="left" w:pos="900"/>
        </w:tabs>
        <w:spacing w:line="360" w:lineRule="auto"/>
        <w:ind w:left="0" w:firstLine="709"/>
        <w:rPr>
          <w:sz w:val="24"/>
          <w:szCs w:val="24"/>
        </w:rPr>
      </w:pPr>
      <w:r w:rsidRPr="00326387">
        <w:rPr>
          <w:sz w:val="24"/>
          <w:szCs w:val="24"/>
        </w:rPr>
        <w:t xml:space="preserve">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w:t>
      </w:r>
      <w:r w:rsidR="00510F0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и иные суммы принудительного изъятия;</w:t>
      </w:r>
    </w:p>
    <w:p w14:paraId="50E83F51" w14:textId="77777777" w:rsidR="00F5425E" w:rsidRPr="00326387" w:rsidRDefault="00F5425E" w:rsidP="00BB715C">
      <w:pPr>
        <w:numPr>
          <w:ilvl w:val="0"/>
          <w:numId w:val="4"/>
        </w:numPr>
        <w:tabs>
          <w:tab w:val="num" w:pos="0"/>
          <w:tab w:val="left" w:pos="900"/>
        </w:tabs>
        <w:spacing w:line="360" w:lineRule="auto"/>
        <w:ind w:left="0" w:firstLine="709"/>
        <w:rPr>
          <w:sz w:val="24"/>
          <w:szCs w:val="24"/>
        </w:rPr>
      </w:pPr>
      <w:r w:rsidRPr="00326387">
        <w:rPr>
          <w:sz w:val="24"/>
          <w:szCs w:val="24"/>
        </w:rPr>
        <w:t>иные неналоговые доходы.</w:t>
      </w:r>
    </w:p>
    <w:p w14:paraId="78D1E4FB" w14:textId="4679B825" w:rsidR="00F5425E" w:rsidRPr="00326387" w:rsidRDefault="00F5425E" w:rsidP="00BB715C">
      <w:pPr>
        <w:numPr>
          <w:ilvl w:val="0"/>
          <w:numId w:val="5"/>
        </w:numPr>
        <w:tabs>
          <w:tab w:val="left" w:pos="1080"/>
          <w:tab w:val="left" w:pos="1260"/>
        </w:tabs>
        <w:spacing w:line="360" w:lineRule="auto"/>
        <w:ind w:left="0" w:firstLine="709"/>
        <w:rPr>
          <w:sz w:val="24"/>
          <w:szCs w:val="24"/>
        </w:rPr>
      </w:pPr>
      <w:r w:rsidRPr="00326387">
        <w:rPr>
          <w:sz w:val="24"/>
          <w:szCs w:val="24"/>
        </w:rPr>
        <w:t xml:space="preserve"> К безвозмездным перечислениям относятся перечисления в виде:</w:t>
      </w:r>
    </w:p>
    <w:p w14:paraId="274A7A3B"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w:t>
      </w:r>
      <w:r w:rsidR="00110C86" w:rsidRPr="00326387">
        <w:rPr>
          <w:sz w:val="24"/>
          <w:szCs w:val="24"/>
        </w:rPr>
        <w:t xml:space="preserve">  </w:t>
      </w:r>
      <w:r w:rsidRPr="00326387">
        <w:rPr>
          <w:sz w:val="24"/>
          <w:szCs w:val="24"/>
        </w:rPr>
        <w:t>дотации из других бюджетов бюджетной системы Российской Федерации;</w:t>
      </w:r>
    </w:p>
    <w:p w14:paraId="6F3FE573"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 субсидии из других бюджетов бюджетной системы Российской Федерации (межбюджетные субсидии);</w:t>
      </w:r>
    </w:p>
    <w:p w14:paraId="01525994"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w:t>
      </w:r>
      <w:r w:rsidR="00110C86" w:rsidRPr="00326387">
        <w:rPr>
          <w:sz w:val="24"/>
          <w:szCs w:val="24"/>
        </w:rPr>
        <w:t xml:space="preserve"> </w:t>
      </w:r>
      <w:r w:rsidRPr="00326387">
        <w:rPr>
          <w:sz w:val="24"/>
          <w:szCs w:val="24"/>
        </w:rPr>
        <w:t>субвенции из федерального бюджета и (или) из бюджетов субъектов Российской Федерации;</w:t>
      </w:r>
    </w:p>
    <w:p w14:paraId="4F432C5A" w14:textId="12EBBE4B"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w:t>
      </w:r>
      <w:r w:rsidR="00110C86" w:rsidRPr="00326387">
        <w:rPr>
          <w:sz w:val="24"/>
          <w:szCs w:val="24"/>
        </w:rPr>
        <w:t xml:space="preserve"> </w:t>
      </w:r>
      <w:r w:rsidRPr="00326387">
        <w:rPr>
          <w:sz w:val="24"/>
          <w:szCs w:val="24"/>
        </w:rPr>
        <w:t xml:space="preserve"> иные межбюджетные трансферты из других бюджетов бюджетн</w:t>
      </w:r>
      <w:r w:rsidR="00B96316" w:rsidRPr="00326387">
        <w:rPr>
          <w:sz w:val="24"/>
          <w:szCs w:val="24"/>
        </w:rPr>
        <w:t>ой системы Российской Федерации;</w:t>
      </w:r>
    </w:p>
    <w:p w14:paraId="5F094B44"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w:t>
      </w:r>
    </w:p>
    <w:p w14:paraId="02995B74" w14:textId="2CFFDCB8" w:rsidR="00F5425E" w:rsidRPr="00326387"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326387">
        <w:rPr>
          <w:sz w:val="24"/>
          <w:szCs w:val="24"/>
        </w:rPr>
        <w:t xml:space="preserve"> Доходы от использования имущества, находящегося в муниципальной собственности, средства безвозмездных поступлений и иной приносящей доход </w:t>
      </w:r>
      <w:r w:rsidRPr="00326387">
        <w:rPr>
          <w:sz w:val="24"/>
          <w:szCs w:val="24"/>
        </w:rPr>
        <w:lastRenderedPageBreak/>
        <w:t xml:space="preserve">деятельности при составлении, утверждении, исполнении </w:t>
      </w:r>
      <w:r w:rsidR="00510F05" w:rsidRPr="00326387">
        <w:rPr>
          <w:sz w:val="24"/>
          <w:szCs w:val="24"/>
        </w:rPr>
        <w:t>местного бюджета</w:t>
      </w:r>
      <w:r w:rsidRPr="00326387">
        <w:rPr>
          <w:sz w:val="24"/>
          <w:szCs w:val="24"/>
        </w:rPr>
        <w:t xml:space="preserve"> и составлении отчетности о его исполнении включаются в состав д</w:t>
      </w:r>
      <w:r w:rsidR="00510F05" w:rsidRPr="00326387">
        <w:rPr>
          <w:sz w:val="24"/>
          <w:szCs w:val="24"/>
        </w:rPr>
        <w:t>оходов местного бюджета</w:t>
      </w:r>
      <w:r w:rsidRPr="00326387">
        <w:rPr>
          <w:sz w:val="24"/>
          <w:szCs w:val="24"/>
        </w:rPr>
        <w:t>.</w:t>
      </w:r>
      <w:r w:rsidR="00110C86" w:rsidRPr="00326387">
        <w:rPr>
          <w:sz w:val="24"/>
          <w:szCs w:val="24"/>
        </w:rPr>
        <w:t xml:space="preserve">  </w:t>
      </w:r>
      <w:r w:rsidRPr="00326387">
        <w:rPr>
          <w:sz w:val="24"/>
          <w:szCs w:val="24"/>
        </w:rPr>
        <w:t xml:space="preserve"> </w:t>
      </w:r>
    </w:p>
    <w:p w14:paraId="50562C42" w14:textId="77777777" w:rsidR="00F5425E" w:rsidRPr="00326387" w:rsidRDefault="00F5425E" w:rsidP="00BB715C">
      <w:pPr>
        <w:numPr>
          <w:ilvl w:val="0"/>
          <w:numId w:val="5"/>
        </w:numPr>
        <w:tabs>
          <w:tab w:val="left" w:pos="1080"/>
        </w:tabs>
        <w:autoSpaceDE w:val="0"/>
        <w:autoSpaceDN w:val="0"/>
        <w:adjustRightInd w:val="0"/>
        <w:spacing w:line="360" w:lineRule="auto"/>
        <w:ind w:left="0" w:firstLine="709"/>
        <w:rPr>
          <w:sz w:val="24"/>
          <w:szCs w:val="24"/>
        </w:rPr>
      </w:pPr>
      <w:r w:rsidRPr="00326387">
        <w:rPr>
          <w:sz w:val="24"/>
          <w:szCs w:val="24"/>
        </w:rPr>
        <w:t xml:space="preserve"> В случаях изменения состава и (или) функций главных администраторов доходов бюджета, а также изменения принципов назначения и присвоения структуры доходов бюджета, изменения в перечне главных администраторов доходов бюджета, а также в состав закрепленных за ними кодов классификации доходов бюджета вносятся на основании муниципального правового акта без внесения изменений в решение о бюджете.</w:t>
      </w:r>
    </w:p>
    <w:p w14:paraId="14ECC5E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5A703AC7" w14:textId="77777777" w:rsidR="00F5425E" w:rsidRPr="00326387" w:rsidRDefault="00F5425E" w:rsidP="00852C0F">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8. Норматив отчислений в местный бюджет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1E8BCFA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Законом Республики Саха (Якутия) о государственном бюджете на очередной финансовый год и плановый период устанавливается дифференцированный норматив отчислений в бюджет городского поселения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p w14:paraId="74AA91C2" w14:textId="159F1048"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Размеры указанных дифференцированных нормативов отчислений в местные бюджеты устанавливаются исходя из протяженности автомобильных дорог общего пользования местного значения </w:t>
      </w:r>
      <w:r w:rsidR="00F46A0A" w:rsidRPr="00326387">
        <w:rPr>
          <w:rFonts w:ascii="Times New Roman" w:hAnsi="Times New Roman" w:cs="Times New Roman"/>
          <w:sz w:val="24"/>
          <w:szCs w:val="24"/>
        </w:rPr>
        <w:t>ГП</w:t>
      </w:r>
      <w:r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00F46A0A" w:rsidRPr="00326387">
        <w:rPr>
          <w:rFonts w:ascii="Times New Roman" w:hAnsi="Times New Roman" w:cs="Times New Roman"/>
          <w:sz w:val="24"/>
          <w:szCs w:val="24"/>
        </w:rPr>
        <w:t>.</w:t>
      </w:r>
    </w:p>
    <w:p w14:paraId="4EA6B9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D39D1C9" w14:textId="77777777" w:rsidR="00F5425E" w:rsidRPr="00326387" w:rsidRDefault="00F5425E" w:rsidP="00852C0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9.</w:t>
      </w:r>
      <w:r w:rsidR="00110C86" w:rsidRPr="00326387">
        <w:rPr>
          <w:rFonts w:ascii="Times New Roman" w:hAnsi="Times New Roman" w:cs="Times New Roman"/>
          <w:b/>
          <w:sz w:val="24"/>
          <w:szCs w:val="24"/>
        </w:rPr>
        <w:t xml:space="preserve"> </w:t>
      </w:r>
      <w:r w:rsidRPr="00326387">
        <w:rPr>
          <w:rFonts w:ascii="Times New Roman" w:hAnsi="Times New Roman" w:cs="Times New Roman"/>
          <w:b/>
          <w:sz w:val="24"/>
          <w:szCs w:val="24"/>
        </w:rPr>
        <w:t>Перечень и реестр источников доходов местного бюджета</w:t>
      </w:r>
    </w:p>
    <w:p w14:paraId="5E31F2AB" w14:textId="62152CFB"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Администрация</w:t>
      </w:r>
      <w:r w:rsidR="0027437C" w:rsidRPr="00326387">
        <w:rPr>
          <w:rFonts w:ascii="Times New Roman" w:hAnsi="Times New Roman" w:cs="Times New Roman"/>
          <w:sz w:val="24"/>
          <w:szCs w:val="24"/>
        </w:rPr>
        <w:t xml:space="preserve"> ГП </w:t>
      </w:r>
      <w:r w:rsidR="00B96316" w:rsidRPr="00326387">
        <w:rPr>
          <w:rFonts w:ascii="Times New Roman" w:hAnsi="Times New Roman" w:cs="Times New Roman"/>
          <w:sz w:val="24"/>
          <w:szCs w:val="24"/>
        </w:rPr>
        <w:t>«</w:t>
      </w:r>
      <w:r w:rsidR="0027437C"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 xml:space="preserve">» </w:t>
      </w:r>
      <w:r w:rsidRPr="00326387">
        <w:rPr>
          <w:rFonts w:ascii="Times New Roman" w:hAnsi="Times New Roman" w:cs="Times New Roman"/>
          <w:sz w:val="24"/>
          <w:szCs w:val="24"/>
        </w:rPr>
        <w:t>обязана вести реестр источников доходов местного бюджета.</w:t>
      </w:r>
    </w:p>
    <w:p w14:paraId="3D3784A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Под перечнем источников доходов местного бюджета понимается свод (перечень) региональных и местных налогов, других поступлений, являющихся источниками формирования доходов бюджетов, с указанием правовых оснований их возникновения, порядка расчета (размеры, ставки, льготы) и иных характеристик источников доходов бюджетов, определяемых порядком формирования и ведения перечня источников доходов бюджетов бюджетной системы Российской Федерации.</w:t>
      </w:r>
    </w:p>
    <w:p w14:paraId="15E7EDA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Под реестром источников доходов бюджета понимается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бюджетов бюджетной системы Российской Федерации.</w:t>
      </w:r>
    </w:p>
    <w:p w14:paraId="7D94FF5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4. Реестр источников доходов местного бюджета формируется и ведется в порядке, </w:t>
      </w:r>
      <w:r w:rsidRPr="00326387">
        <w:rPr>
          <w:rFonts w:ascii="Times New Roman" w:hAnsi="Times New Roman" w:cs="Times New Roman"/>
          <w:sz w:val="24"/>
          <w:szCs w:val="24"/>
        </w:rPr>
        <w:lastRenderedPageBreak/>
        <w:t>установленном администрацией муниципального образования.</w:t>
      </w:r>
    </w:p>
    <w:p w14:paraId="5814F7CF" w14:textId="4F576763" w:rsidR="00F5425E" w:rsidRPr="00326387" w:rsidRDefault="00F5425E" w:rsidP="00A847BF">
      <w:pPr>
        <w:pStyle w:val="a3"/>
        <w:tabs>
          <w:tab w:val="left" w:pos="0"/>
          <w:tab w:val="left" w:pos="851"/>
        </w:tabs>
        <w:spacing w:line="360" w:lineRule="auto"/>
        <w:ind w:left="0"/>
        <w:rPr>
          <w:rStyle w:val="FontStyle29"/>
        </w:rPr>
      </w:pPr>
      <w:r w:rsidRPr="00326387">
        <w:rPr>
          <w:rStyle w:val="FontStyle29"/>
        </w:rPr>
        <w:t>5. Реестр источников дох</w:t>
      </w:r>
      <w:r w:rsidR="0027437C" w:rsidRPr="00326387">
        <w:rPr>
          <w:rStyle w:val="FontStyle29"/>
        </w:rPr>
        <w:t xml:space="preserve">одов местного бюджета </w:t>
      </w:r>
      <w:r w:rsidRPr="00326387">
        <w:rPr>
          <w:rStyle w:val="FontStyle29"/>
        </w:rPr>
        <w:t xml:space="preserve">представляется финансовым органом администрации </w:t>
      </w:r>
      <w:r w:rsidR="0027437C" w:rsidRPr="00326387">
        <w:rPr>
          <w:rStyle w:val="FontStyle29"/>
        </w:rPr>
        <w:t>ГП</w:t>
      </w:r>
      <w:r w:rsidR="00852C0F" w:rsidRPr="00326387">
        <w:rPr>
          <w:rStyle w:val="FontStyle29"/>
        </w:rPr>
        <w:t xml:space="preserve"> </w:t>
      </w:r>
      <w:r w:rsidR="00B96316" w:rsidRPr="00326387">
        <w:rPr>
          <w:rStyle w:val="FontStyle29"/>
        </w:rPr>
        <w:t>«</w:t>
      </w:r>
      <w:r w:rsidR="00852C0F" w:rsidRPr="00326387">
        <w:rPr>
          <w:rStyle w:val="FontStyle29"/>
        </w:rPr>
        <w:t>Город Удачный</w:t>
      </w:r>
      <w:r w:rsidR="00B96316" w:rsidRPr="00326387">
        <w:rPr>
          <w:rStyle w:val="FontStyle29"/>
        </w:rPr>
        <w:t>»</w:t>
      </w:r>
      <w:r w:rsidR="00852C0F" w:rsidRPr="00326387">
        <w:rPr>
          <w:rStyle w:val="FontStyle29"/>
        </w:rPr>
        <w:t xml:space="preserve"> </w:t>
      </w:r>
      <w:r w:rsidRPr="00326387">
        <w:rPr>
          <w:rStyle w:val="FontStyle29"/>
        </w:rPr>
        <w:t>в Финансовое управление</w:t>
      </w:r>
      <w:r w:rsidR="00110C86" w:rsidRPr="00326387">
        <w:rPr>
          <w:rStyle w:val="FontStyle29"/>
        </w:rPr>
        <w:t xml:space="preserve"> </w:t>
      </w:r>
      <w:r w:rsidR="008764F2" w:rsidRPr="00326387">
        <w:rPr>
          <w:sz w:val="24"/>
          <w:szCs w:val="24"/>
        </w:rPr>
        <w:t>А</w:t>
      </w:r>
      <w:r w:rsidRPr="00326387">
        <w:rPr>
          <w:sz w:val="24"/>
          <w:szCs w:val="24"/>
        </w:rPr>
        <w:t>дминистрации М</w:t>
      </w:r>
      <w:r w:rsidR="0027437C" w:rsidRPr="00326387">
        <w:rPr>
          <w:sz w:val="24"/>
          <w:szCs w:val="24"/>
        </w:rPr>
        <w:t>Р</w:t>
      </w:r>
      <w:r w:rsidRPr="00326387">
        <w:rPr>
          <w:sz w:val="24"/>
          <w:szCs w:val="24"/>
        </w:rPr>
        <w:t xml:space="preserve"> </w:t>
      </w:r>
      <w:r w:rsidR="00B96316" w:rsidRPr="00326387">
        <w:rPr>
          <w:sz w:val="24"/>
          <w:szCs w:val="24"/>
        </w:rPr>
        <w:t>«</w:t>
      </w:r>
      <w:r w:rsidRPr="00326387">
        <w:rPr>
          <w:sz w:val="24"/>
          <w:szCs w:val="24"/>
        </w:rPr>
        <w:t>Мирнинский район</w:t>
      </w:r>
      <w:r w:rsidR="00B96316" w:rsidRPr="00326387">
        <w:rPr>
          <w:sz w:val="24"/>
          <w:szCs w:val="24"/>
        </w:rPr>
        <w:t>»</w:t>
      </w:r>
      <w:r w:rsidR="008764F2" w:rsidRPr="00326387">
        <w:rPr>
          <w:sz w:val="24"/>
          <w:szCs w:val="24"/>
        </w:rPr>
        <w:t xml:space="preserve"> РС (Я)</w:t>
      </w:r>
      <w:r w:rsidRPr="00326387">
        <w:rPr>
          <w:sz w:val="24"/>
          <w:szCs w:val="24"/>
        </w:rPr>
        <w:t xml:space="preserve"> </w:t>
      </w:r>
      <w:r w:rsidRPr="00326387">
        <w:rPr>
          <w:rStyle w:val="FontStyle29"/>
        </w:rPr>
        <w:t>в установленном порядке.</w:t>
      </w:r>
    </w:p>
    <w:p w14:paraId="3773B16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C6A1AF4"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3. РАСХОДЫ МЕСТНОГО БЮДЖЕТА</w:t>
      </w:r>
    </w:p>
    <w:p w14:paraId="3D98EE9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F06CD23" w14:textId="77777777" w:rsidR="00F5425E" w:rsidRPr="00326387" w:rsidRDefault="00F5425E" w:rsidP="00852C0F">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10. Расходы местного бюджета</w:t>
      </w:r>
    </w:p>
    <w:p w14:paraId="32F871D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Формирование расходов местного бюджета осуществляется в соответствии с расходными обязательствами муниципального образования,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Республики Саха (Якутия) и органов местного самоуправления, исполнение которых должно происходить в очередном финансовом году (очередном финансовом году и плановом периоде) за счет средств местного бюджета.</w:t>
      </w:r>
    </w:p>
    <w:p w14:paraId="0034DCF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Объем расходов, предусмотренных решением городского Совета депутатов о местном бюджете на очередной финансовый год или на очередной финансовый год и плановый период, должен соответствовать суммарному объему доходов бюджета и поступлений из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бюджетных средств.</w:t>
      </w:r>
    </w:p>
    <w:p w14:paraId="070DB39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3. Расходы местного бюджета не могут быть увязаны с определенными доходами и источниками финансирования дефицита местного бюджета, за исключением случаев, предусмотренных Бюджетным </w:t>
      </w:r>
      <w:hyperlink r:id="rId11"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w:t>
      </w:r>
    </w:p>
    <w:p w14:paraId="45DB3993" w14:textId="77777777" w:rsidR="0003275A" w:rsidRPr="00326387" w:rsidRDefault="0003275A" w:rsidP="00606932">
      <w:pPr>
        <w:pStyle w:val="ConsPlusNormal"/>
        <w:spacing w:line="360" w:lineRule="auto"/>
        <w:ind w:firstLine="709"/>
        <w:rPr>
          <w:rFonts w:ascii="Times New Roman" w:hAnsi="Times New Roman" w:cs="Times New Roman"/>
          <w:b/>
          <w:sz w:val="24"/>
          <w:szCs w:val="24"/>
        </w:rPr>
      </w:pPr>
    </w:p>
    <w:p w14:paraId="33B07D9B" w14:textId="76D65EA8" w:rsidR="00F5425E" w:rsidRPr="00326387" w:rsidRDefault="00F5425E" w:rsidP="00606932">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 xml:space="preserve">Статья 11. Резервный фонд </w:t>
      </w:r>
      <w:r w:rsidR="007C045D" w:rsidRPr="00326387">
        <w:rPr>
          <w:rFonts w:ascii="Times New Roman" w:hAnsi="Times New Roman" w:cs="Times New Roman"/>
          <w:b/>
          <w:sz w:val="24"/>
          <w:szCs w:val="24"/>
        </w:rPr>
        <w:t>муниципального образования</w:t>
      </w:r>
    </w:p>
    <w:p w14:paraId="14CF76EC" w14:textId="18C3E576"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В расходной части местного бюджета </w:t>
      </w:r>
      <w:r w:rsidR="007C045D" w:rsidRPr="00326387">
        <w:rPr>
          <w:rFonts w:ascii="Times New Roman" w:hAnsi="Times New Roman" w:cs="Times New Roman"/>
          <w:sz w:val="24"/>
          <w:szCs w:val="24"/>
        </w:rPr>
        <w:t xml:space="preserve">ГП </w:t>
      </w:r>
      <w:r w:rsidR="00B96316" w:rsidRPr="00326387">
        <w:rPr>
          <w:rFonts w:ascii="Times New Roman" w:hAnsi="Times New Roman" w:cs="Times New Roman"/>
          <w:sz w:val="24"/>
          <w:szCs w:val="24"/>
        </w:rPr>
        <w:t>«</w:t>
      </w:r>
      <w:r w:rsidR="007C045D"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xml:space="preserve"> создается резервный фонд администрации. Средства резервного фонда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7611FB3C" w14:textId="77777777" w:rsidR="00D6788F" w:rsidRPr="00326387" w:rsidRDefault="00D6788F" w:rsidP="00A847BF">
      <w:pPr>
        <w:pStyle w:val="ConsPlusNormal"/>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 xml:space="preserve">2. </w:t>
      </w:r>
      <w:r w:rsidRPr="00326387">
        <w:rPr>
          <w:rFonts w:ascii="Times New Roman" w:hAnsi="Times New Roman" w:cs="Times New Roman"/>
          <w:sz w:val="24"/>
          <w:szCs w:val="24"/>
        </w:rPr>
        <w:t xml:space="preserve">Размер резервного фонда устанавливается решением городского Совета депутатов о местном бюджете. </w:t>
      </w:r>
    </w:p>
    <w:p w14:paraId="71F39FD5" w14:textId="5FA96AEB"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Порядок использования бюджетных ассигнований резервного фонда устанавливается администрацией</w:t>
      </w:r>
      <w:r w:rsidR="007C045D" w:rsidRPr="00326387">
        <w:rPr>
          <w:rFonts w:ascii="Times New Roman" w:hAnsi="Times New Roman" w:cs="Times New Roman"/>
          <w:sz w:val="24"/>
          <w:szCs w:val="24"/>
        </w:rPr>
        <w:t xml:space="preserve"> ГП </w:t>
      </w:r>
      <w:r w:rsidR="00B96316" w:rsidRPr="00326387">
        <w:rPr>
          <w:rFonts w:ascii="Times New Roman" w:hAnsi="Times New Roman" w:cs="Times New Roman"/>
          <w:sz w:val="24"/>
          <w:szCs w:val="24"/>
        </w:rPr>
        <w:t>«</w:t>
      </w:r>
      <w:r w:rsidR="007C045D"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w:t>
      </w:r>
    </w:p>
    <w:p w14:paraId="2A47B00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4. Отчет об использовании бюджетных ассигнований резервного фонда прилагается к отчетам об исполнении местного бюджета, представляемый в установленном порядке.</w:t>
      </w:r>
    </w:p>
    <w:p w14:paraId="1B37F97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4D6B3C87" w14:textId="76AEC616" w:rsidR="00F5425E" w:rsidRPr="00326387" w:rsidRDefault="00F5425E" w:rsidP="00606932">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 xml:space="preserve">Статья 12. Дорожный фонд </w:t>
      </w:r>
      <w:r w:rsidR="007C045D" w:rsidRPr="00326387">
        <w:rPr>
          <w:rFonts w:ascii="Times New Roman" w:hAnsi="Times New Roman" w:cs="Times New Roman"/>
          <w:b/>
          <w:sz w:val="24"/>
          <w:szCs w:val="24"/>
        </w:rPr>
        <w:t>муниципального образования</w:t>
      </w:r>
    </w:p>
    <w:p w14:paraId="25FDD42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Дорожный фонд муниципального образования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а также капитального ремонта и ремонта дворовых территорий многоквартирных домов, проездов к дворовым территориям многоквартирных домов на территории муниципального образования.</w:t>
      </w:r>
    </w:p>
    <w:p w14:paraId="15C065C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Дорожный фонд муниципального образования создается решением городского</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Совета депутатов (за исключением решения о местном бюджете).</w:t>
      </w:r>
    </w:p>
    <w:p w14:paraId="110CA6E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Объем бюджетных ассигнований Дорожного фонда муниципального образования утверждается решением о местном бюджете на очередной финансовый год и плановый период в размере не менее прогнозируемого объема доходов местного бюджета, установленных решением городского Совета депутатов, указанным в абзаце первом настоящей части, от:</w:t>
      </w:r>
    </w:p>
    <w:p w14:paraId="2D6BED8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14:paraId="2084D07B" w14:textId="77777777" w:rsidR="00271629" w:rsidRPr="00326387" w:rsidRDefault="00271629" w:rsidP="00271629">
      <w:pPr>
        <w:autoSpaceDE w:val="0"/>
        <w:autoSpaceDN w:val="0"/>
        <w:adjustRightInd w:val="0"/>
        <w:spacing w:line="360" w:lineRule="auto"/>
        <w:ind w:firstLine="708"/>
        <w:rPr>
          <w:rFonts w:eastAsiaTheme="minorHAnsi"/>
          <w:sz w:val="24"/>
          <w:szCs w:val="24"/>
          <w:lang w:eastAsia="en-US"/>
        </w:rPr>
      </w:pPr>
      <w:r w:rsidRPr="00326387">
        <w:rPr>
          <w:rFonts w:eastAsia="Calibri"/>
          <w:sz w:val="24"/>
          <w:szCs w:val="24"/>
        </w:rPr>
        <w:t xml:space="preserve">- </w:t>
      </w:r>
      <w:r w:rsidRPr="00326387">
        <w:rPr>
          <w:rFonts w:eastAsiaTheme="minorHAnsi"/>
          <w:sz w:val="24"/>
          <w:szCs w:val="24"/>
          <w:lang w:eastAsia="en-US"/>
        </w:rPr>
        <w:t>доходов местных бюджетов от платы в счет возмещения вреда, причиняемого автомобильным дорогам местного значения тяжеловесными транспортными средствами;</w:t>
      </w:r>
    </w:p>
    <w:p w14:paraId="223EB023" w14:textId="77777777" w:rsidR="00271629" w:rsidRPr="00326387" w:rsidRDefault="00271629" w:rsidP="00271629">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Theme="minorHAnsi" w:hAnsi="Times New Roman" w:cs="Times New Roman"/>
          <w:sz w:val="24"/>
          <w:szCs w:val="24"/>
          <w:lang w:eastAsia="en-US"/>
        </w:rPr>
        <w:t>- доходов местных бюджетов от штрафов за нарушение правил движения тяжеловесного и (или) крупногабаритного транспортного средства;</w:t>
      </w:r>
    </w:p>
    <w:p w14:paraId="1AC0890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 иных поступлений в местный бюджет, утвержденных решением </w:t>
      </w:r>
      <w:r w:rsidR="00110C86" w:rsidRPr="00326387">
        <w:rPr>
          <w:rFonts w:ascii="Times New Roman" w:hAnsi="Times New Roman" w:cs="Times New Roman"/>
          <w:sz w:val="24"/>
          <w:szCs w:val="24"/>
        </w:rPr>
        <w:t xml:space="preserve">городского </w:t>
      </w:r>
      <w:r w:rsidRPr="00326387">
        <w:rPr>
          <w:rFonts w:ascii="Times New Roman" w:hAnsi="Times New Roman" w:cs="Times New Roman"/>
          <w:sz w:val="24"/>
          <w:szCs w:val="24"/>
        </w:rPr>
        <w:t>Совета депутатов, предусматривающим создание муниципального дорожного фонда.</w:t>
      </w:r>
    </w:p>
    <w:p w14:paraId="675548E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Порядок формирования и использования бюджетных ассигнований Дорожного фонда муниципального образования устанавливается решением городского Совета депутатов. </w:t>
      </w:r>
    </w:p>
    <w:p w14:paraId="4DDB8A35" w14:textId="77777777" w:rsidR="00D6788F" w:rsidRPr="00326387" w:rsidRDefault="00D6788F" w:rsidP="00A847BF">
      <w:pPr>
        <w:pStyle w:val="ConsPlusNormal"/>
        <w:spacing w:line="360" w:lineRule="auto"/>
        <w:ind w:firstLine="709"/>
        <w:jc w:val="both"/>
        <w:rPr>
          <w:rFonts w:ascii="Times New Roman" w:hAnsi="Times New Roman" w:cs="Times New Roman"/>
          <w:sz w:val="24"/>
          <w:szCs w:val="24"/>
        </w:rPr>
      </w:pPr>
    </w:p>
    <w:p w14:paraId="7A51F27C" w14:textId="77777777" w:rsidR="00F5425E" w:rsidRPr="00326387" w:rsidRDefault="00F5425E" w:rsidP="0060693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13. Предоставление субсидий юридическим лицам (за исключением субсидий муниципальным учреждениям), индивидуальным предпринимателям, физическим лицам</w:t>
      </w:r>
    </w:p>
    <w:p w14:paraId="34D07A15" w14:textId="6C2A194C" w:rsidR="00E3534F" w:rsidRPr="00326387" w:rsidRDefault="00E3534F" w:rsidP="00A847BF">
      <w:pPr>
        <w:widowControl w:val="0"/>
        <w:autoSpaceDE w:val="0"/>
        <w:autoSpaceDN w:val="0"/>
        <w:adjustRightInd w:val="0"/>
        <w:spacing w:line="360" w:lineRule="auto"/>
        <w:rPr>
          <w:rFonts w:eastAsiaTheme="minorHAnsi"/>
          <w:sz w:val="24"/>
          <w:szCs w:val="24"/>
          <w:lang w:eastAsia="en-US"/>
        </w:rPr>
      </w:pPr>
      <w:r w:rsidRPr="00326387">
        <w:rPr>
          <w:sz w:val="24"/>
          <w:szCs w:val="24"/>
        </w:rPr>
        <w:t>1.</w:t>
      </w:r>
      <w:r w:rsidRPr="00326387">
        <w:rPr>
          <w:rFonts w:eastAsiaTheme="minorHAnsi"/>
          <w:sz w:val="24"/>
          <w:szCs w:val="24"/>
          <w:lang w:eastAsia="en-US"/>
        </w:rPr>
        <w:t xml:space="preserve"> Субсидии юридическим лицам (за исключением субсидий государственным </w:t>
      </w:r>
      <w:r w:rsidRPr="00326387">
        <w:rPr>
          <w:rFonts w:eastAsiaTheme="minorHAnsi"/>
          <w:sz w:val="24"/>
          <w:szCs w:val="24"/>
          <w:lang w:eastAsia="en-US"/>
        </w:rPr>
        <w:lastRenderedPageBreak/>
        <w:t>(муниципальным)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нормативными правовыми актами Правительства Российской Федерации), выполнением работ, оказанием услуг.</w:t>
      </w:r>
    </w:p>
    <w:p w14:paraId="3345EB69" w14:textId="3982E195"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2. Субсидии юридическим лицам (за исключением субсидий государственным (муниципальным) учреждениям, а также субсидий, указанных в </w:t>
      </w:r>
      <w:r w:rsidR="00CA1CEF" w:rsidRPr="00326387">
        <w:rPr>
          <w:sz w:val="24"/>
          <w:szCs w:val="24"/>
        </w:rPr>
        <w:t xml:space="preserve">части </w:t>
      </w:r>
      <w:hyperlink w:anchor="Par1608" w:history="1">
        <w:r w:rsidRPr="00326387">
          <w:rPr>
            <w:sz w:val="24"/>
            <w:szCs w:val="24"/>
          </w:rPr>
          <w:t>6</w:t>
        </w:r>
      </w:hyperlink>
      <w:r w:rsidRPr="00326387">
        <w:rPr>
          <w:sz w:val="24"/>
          <w:szCs w:val="24"/>
        </w:rPr>
        <w:t xml:space="preserve"> настоящей статьи), индивидуальным предпринимателям, а также физическим лицам - производителям товаров, работ, услуг предоставляются:</w:t>
      </w:r>
    </w:p>
    <w:p w14:paraId="1C64EDA5" w14:textId="1ABF5226"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 из местного бюджета - в случаях и порядке, предусмотренных решением представительного органа </w:t>
      </w:r>
      <w:r w:rsidR="00262678"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о местном бюджете и принимаемыми в соответствии с ним муниципальными правовыми актами местной администрации.</w:t>
      </w:r>
    </w:p>
    <w:p w14:paraId="66FD85E4"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3. 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определять:</w:t>
      </w:r>
    </w:p>
    <w:p w14:paraId="27066973"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14:paraId="3C0830A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цели, условия и порядок предоставления субсидий;</w:t>
      </w:r>
    </w:p>
    <w:p w14:paraId="213F4246"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порядок возврата субсидий в соответствующий бюджет в случае нарушения условий, установленных при их предоставлении;</w:t>
      </w:r>
    </w:p>
    <w:p w14:paraId="12DE3579" w14:textId="3A6A933E" w:rsidR="00A715DB" w:rsidRPr="00326387" w:rsidRDefault="00F5425E" w:rsidP="00A715DB">
      <w:pPr>
        <w:widowControl w:val="0"/>
        <w:autoSpaceDE w:val="0"/>
        <w:autoSpaceDN w:val="0"/>
        <w:adjustRightInd w:val="0"/>
        <w:spacing w:line="360" w:lineRule="auto"/>
        <w:rPr>
          <w:sz w:val="24"/>
          <w:szCs w:val="24"/>
        </w:rPr>
      </w:pPr>
      <w:r w:rsidRPr="00326387">
        <w:rPr>
          <w:sz w:val="24"/>
          <w:szCs w:val="24"/>
        </w:rPr>
        <w:t xml:space="preserve">- </w:t>
      </w:r>
      <w:r w:rsidR="00A715DB" w:rsidRPr="00326387">
        <w:rPr>
          <w:sz w:val="24"/>
          <w:szCs w:val="24"/>
          <w:shd w:val="clear" w:color="auto" w:fill="FFFFFF"/>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r w:rsidR="00905CA2" w:rsidRPr="00326387">
        <w:rPr>
          <w:sz w:val="24"/>
          <w:szCs w:val="24"/>
          <w:shd w:val="clear" w:color="auto" w:fill="FFFFFF"/>
        </w:rPr>
        <w:t>;</w:t>
      </w:r>
    </w:p>
    <w:p w14:paraId="73D1D79C"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lastRenderedPageBreak/>
        <w:t>- положения об обязательной проверке главным распорядителем (распорядителем) бюджетных средств, предо</w:t>
      </w:r>
      <w:r w:rsidR="00606932" w:rsidRPr="00326387">
        <w:rPr>
          <w:sz w:val="24"/>
          <w:szCs w:val="24"/>
        </w:rPr>
        <w:t xml:space="preserve">ставляющим субсидию, и органом </w:t>
      </w:r>
      <w:r w:rsidRPr="00326387">
        <w:rPr>
          <w:sz w:val="24"/>
          <w:szCs w:val="24"/>
        </w:rPr>
        <w:t>муниципального финансового контроля соблюдения условий, целей и порядка предоставления субсидий их получателями.</w:t>
      </w:r>
    </w:p>
    <w:p w14:paraId="54497EDF" w14:textId="77777777" w:rsidR="0057241B" w:rsidRPr="00326387" w:rsidRDefault="0057241B" w:rsidP="00A847BF">
      <w:pPr>
        <w:widowControl w:val="0"/>
        <w:autoSpaceDE w:val="0"/>
        <w:autoSpaceDN w:val="0"/>
        <w:adjustRightInd w:val="0"/>
        <w:spacing w:line="360" w:lineRule="auto"/>
        <w:rPr>
          <w:sz w:val="24"/>
          <w:szCs w:val="24"/>
        </w:rPr>
      </w:pPr>
      <w:r w:rsidRPr="00326387">
        <w:rPr>
          <w:sz w:val="24"/>
          <w:szCs w:val="24"/>
          <w:shd w:val="clear" w:color="auto" w:fill="FFFFFF"/>
        </w:rPr>
        <w:t xml:space="preserve">4. При предоставлении субсидий, указанных в настоящей статье, обязательным условием их предоставления, включаемым в договоры (соглашения) о предоставлении субсидий и (или) в нормативные </w:t>
      </w:r>
      <w:r w:rsidRPr="00326387">
        <w:rPr>
          <w:sz w:val="24"/>
          <w:szCs w:val="24"/>
        </w:rPr>
        <w:t>правовые акты, муниципальные правовые акты, регулирующие их предоставление,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финансовое обеспечение затрат в связи с производством (реализацией) товаров, выполнением работ, оказанием услуг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14:paraId="4B1E9B3F" w14:textId="2E3ADF61" w:rsidR="00E3534F" w:rsidRPr="00326387" w:rsidRDefault="00E3534F" w:rsidP="00E3534F">
      <w:pPr>
        <w:spacing w:line="360" w:lineRule="auto"/>
        <w:rPr>
          <w:rFonts w:eastAsiaTheme="minorHAnsi"/>
          <w:sz w:val="24"/>
          <w:szCs w:val="24"/>
          <w:lang w:eastAsia="en-US"/>
        </w:rPr>
      </w:pPr>
      <w:r w:rsidRPr="00326387">
        <w:rPr>
          <w:sz w:val="24"/>
          <w:szCs w:val="24"/>
        </w:rPr>
        <w:t xml:space="preserve">4.1 </w:t>
      </w:r>
      <w:r w:rsidRPr="00326387">
        <w:rPr>
          <w:rFonts w:eastAsiaTheme="minorHAnsi"/>
          <w:sz w:val="24"/>
          <w:szCs w:val="24"/>
          <w:lang w:eastAsia="en-US"/>
        </w:rPr>
        <w:t xml:space="preserve">При предоставлении субсидий, предусмотренных настоящей статьей, юридическим лицам, указанным в </w:t>
      </w:r>
      <w:hyperlink r:id="rId12" w:history="1">
        <w:r w:rsidRPr="00326387">
          <w:rPr>
            <w:rFonts w:eastAsiaTheme="minorHAnsi"/>
            <w:sz w:val="24"/>
            <w:szCs w:val="24"/>
            <w:lang w:eastAsia="en-US"/>
          </w:rPr>
          <w:t>части 1</w:t>
        </w:r>
      </w:hyperlink>
      <w:r w:rsidRPr="00326387">
        <w:rPr>
          <w:rFonts w:eastAsiaTheme="minorHAnsi"/>
          <w:sz w:val="24"/>
          <w:szCs w:val="24"/>
          <w:lang w:eastAsia="en-US"/>
        </w:rPr>
        <w:t xml:space="preserve"> настоящей статьи, обязательным условием их предоставления,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и (или) в нормативные правовые акты, муниципальные правовые акты, регулирующие их предоставление,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нормативными правовыми актами, муниципальными правовыми актами, регулирующими предоставление субсидий указанным юридическим лицам, или решениями органов государственной власти (государственных органов) и иных организаций, органов местного самоуправления, </w:t>
      </w:r>
      <w:r w:rsidRPr="00326387">
        <w:rPr>
          <w:rFonts w:eastAsiaTheme="minorHAnsi"/>
          <w:sz w:val="24"/>
          <w:szCs w:val="24"/>
          <w:lang w:eastAsia="en-US"/>
        </w:rPr>
        <w:lastRenderedPageBreak/>
        <w:t>осуществляющих в соответствии с БК</w:t>
      </w:r>
      <w:r w:rsidR="00211B58" w:rsidRPr="00326387">
        <w:rPr>
          <w:rFonts w:eastAsiaTheme="minorHAnsi"/>
          <w:sz w:val="24"/>
          <w:szCs w:val="24"/>
          <w:lang w:eastAsia="en-US"/>
        </w:rPr>
        <w:t xml:space="preserve"> РФ</w:t>
      </w:r>
      <w:r w:rsidRPr="00326387">
        <w:rPr>
          <w:rFonts w:eastAsiaTheme="minorHAnsi"/>
          <w:sz w:val="24"/>
          <w:szCs w:val="24"/>
          <w:lang w:eastAsia="en-US"/>
        </w:rPr>
        <w:t xml:space="preserve"> полномочия главных распорядителей бюджетных средств, предусмотренных нормами БК РФ.</w:t>
      </w:r>
    </w:p>
    <w:p w14:paraId="79978788"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5. Субсидии, предусмотренные настоящей статьей, могут предоставляться из местного бюджета в соответствии с условиями и сроками, предусмотренными концессионными соглашениями, заключенными в </w:t>
      </w:r>
      <w:hyperlink r:id="rId13" w:history="1">
        <w:r w:rsidRPr="00326387">
          <w:rPr>
            <w:sz w:val="24"/>
            <w:szCs w:val="24"/>
          </w:rPr>
          <w:t>порядке</w:t>
        </w:r>
      </w:hyperlink>
      <w:r w:rsidRPr="00326387">
        <w:rPr>
          <w:sz w:val="24"/>
          <w:szCs w:val="24"/>
        </w:rPr>
        <w:t>, определенном законодательством Российской Федерации о концессионных соглашениях.</w:t>
      </w:r>
    </w:p>
    <w:p w14:paraId="45376F02"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Заключение концессионных соглашений от имени муниципального образования на срок, превышающий срок действия утвержденных лимитов бюджетных обязательств, осуществляется в случаях, предусмотренных решениями</w:t>
      </w:r>
      <w:r w:rsidR="00110C86" w:rsidRPr="00326387">
        <w:rPr>
          <w:sz w:val="24"/>
          <w:szCs w:val="24"/>
        </w:rPr>
        <w:t xml:space="preserve"> </w:t>
      </w:r>
      <w:r w:rsidRPr="00326387">
        <w:rPr>
          <w:sz w:val="24"/>
          <w:szCs w:val="24"/>
        </w:rPr>
        <w:t>местной администрации, принимаемыми в порядке, определяемом</w:t>
      </w:r>
      <w:r w:rsidR="00110C86" w:rsidRPr="00326387">
        <w:rPr>
          <w:sz w:val="24"/>
          <w:szCs w:val="24"/>
        </w:rPr>
        <w:t xml:space="preserve"> </w:t>
      </w:r>
      <w:r w:rsidRPr="00326387">
        <w:rPr>
          <w:sz w:val="24"/>
          <w:szCs w:val="24"/>
        </w:rPr>
        <w:t>местной администрацией.</w:t>
      </w:r>
    </w:p>
    <w:p w14:paraId="7AAA6A4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6. В решении о бюджете могут предусматриваться бюджетные ассигнования на предоставление в соответствии с решениями</w:t>
      </w:r>
      <w:r w:rsidR="00110C86" w:rsidRPr="00326387">
        <w:rPr>
          <w:sz w:val="24"/>
          <w:szCs w:val="24"/>
        </w:rPr>
        <w:t xml:space="preserve"> </w:t>
      </w:r>
      <w:r w:rsidRPr="00326387">
        <w:rPr>
          <w:sz w:val="24"/>
          <w:szCs w:val="24"/>
        </w:rPr>
        <w:t>местной администрации юридическим лицам (за исключением государственных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14:paraId="76BC1BBA" w14:textId="29DF6A58"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Порядок предоставления указанных субсидий из местного бюджета устанавливается</w:t>
      </w:r>
      <w:r w:rsidR="00110C86" w:rsidRPr="00326387">
        <w:rPr>
          <w:sz w:val="24"/>
          <w:szCs w:val="24"/>
        </w:rPr>
        <w:t xml:space="preserve"> </w:t>
      </w:r>
      <w:r w:rsidRPr="00326387">
        <w:rPr>
          <w:sz w:val="24"/>
          <w:szCs w:val="24"/>
        </w:rPr>
        <w:t>муниципальными правовыми актами местной администрации, если данный порядок не определен решениями, предусмотренными абзацем первым</w:t>
      </w:r>
      <w:r w:rsidR="00CA1CEF" w:rsidRPr="00326387">
        <w:rPr>
          <w:sz w:val="24"/>
          <w:szCs w:val="24"/>
        </w:rPr>
        <w:t xml:space="preserve"> настоящей части</w:t>
      </w:r>
      <w:r w:rsidRPr="00326387">
        <w:rPr>
          <w:sz w:val="24"/>
          <w:szCs w:val="24"/>
        </w:rPr>
        <w:t>.</w:t>
      </w:r>
    </w:p>
    <w:p w14:paraId="2980AB2E" w14:textId="77777777" w:rsidR="00F5425E" w:rsidRPr="00326387" w:rsidRDefault="00F5425E" w:rsidP="00A847BF">
      <w:pPr>
        <w:widowControl w:val="0"/>
        <w:autoSpaceDE w:val="0"/>
        <w:autoSpaceDN w:val="0"/>
        <w:adjustRightInd w:val="0"/>
        <w:spacing w:line="360" w:lineRule="auto"/>
        <w:rPr>
          <w:sz w:val="24"/>
          <w:szCs w:val="24"/>
        </w:rPr>
      </w:pPr>
    </w:p>
    <w:p w14:paraId="4833B9E2" w14:textId="77777777" w:rsidR="00F5425E" w:rsidRPr="00326387" w:rsidRDefault="00F5425E" w:rsidP="00606932">
      <w:pPr>
        <w:widowControl w:val="0"/>
        <w:autoSpaceDE w:val="0"/>
        <w:autoSpaceDN w:val="0"/>
        <w:adjustRightInd w:val="0"/>
        <w:spacing w:line="360" w:lineRule="auto"/>
        <w:outlineLvl w:val="3"/>
        <w:rPr>
          <w:b/>
          <w:sz w:val="24"/>
          <w:szCs w:val="24"/>
        </w:rPr>
      </w:pPr>
      <w:r w:rsidRPr="00326387">
        <w:rPr>
          <w:b/>
          <w:sz w:val="24"/>
          <w:szCs w:val="24"/>
        </w:rPr>
        <w:t>Статья 14.</w:t>
      </w:r>
      <w:r w:rsidR="00110C86" w:rsidRPr="00326387">
        <w:rPr>
          <w:b/>
          <w:sz w:val="24"/>
          <w:szCs w:val="24"/>
        </w:rPr>
        <w:t xml:space="preserve"> </w:t>
      </w:r>
      <w:r w:rsidRPr="00326387">
        <w:rPr>
          <w:b/>
          <w:sz w:val="24"/>
          <w:szCs w:val="24"/>
        </w:rPr>
        <w:t>Предоставление субсидий некоммерческим организациям, не являющимися казенными учреждениями</w:t>
      </w:r>
    </w:p>
    <w:p w14:paraId="036EF975" w14:textId="77777777" w:rsidR="0057241B" w:rsidRPr="00326387" w:rsidRDefault="0057241B" w:rsidP="00606932">
      <w:pPr>
        <w:widowControl w:val="0"/>
        <w:autoSpaceDE w:val="0"/>
        <w:autoSpaceDN w:val="0"/>
        <w:adjustRightInd w:val="0"/>
        <w:spacing w:line="360" w:lineRule="auto"/>
        <w:outlineLvl w:val="3"/>
        <w:rPr>
          <w:sz w:val="24"/>
          <w:szCs w:val="24"/>
        </w:rPr>
      </w:pPr>
      <w:r w:rsidRPr="00326387">
        <w:rPr>
          <w:sz w:val="24"/>
          <w:szCs w:val="24"/>
        </w:rPr>
        <w:t>1. В местном бюджете могут предусматриваться субсидии бюджетным и автономным учреждениям на финансовое обеспечение выполнения ими государственного (муниципального) задания, в том числе в рамках исполнения государственного (муниципального) социального заказа на оказание государственных (муниципальных) услуг в социальной сфере, рассчитанные с учетом нормативных затрат на оказание ими государственных (муниципальных) услуг физическим и (или) юридическим лицам и нормативных затрат на содержание государственного (муниципального) имущества.</w:t>
      </w:r>
    </w:p>
    <w:p w14:paraId="5364B5A0" w14:textId="77777777" w:rsidR="00E3534F" w:rsidRPr="00326387" w:rsidRDefault="00E3534F" w:rsidP="00606932">
      <w:pPr>
        <w:widowControl w:val="0"/>
        <w:autoSpaceDE w:val="0"/>
        <w:autoSpaceDN w:val="0"/>
        <w:adjustRightInd w:val="0"/>
        <w:spacing w:line="360" w:lineRule="auto"/>
        <w:outlineLvl w:val="3"/>
        <w:rPr>
          <w:sz w:val="24"/>
          <w:szCs w:val="24"/>
        </w:rPr>
      </w:pPr>
      <w:r w:rsidRPr="00326387">
        <w:rPr>
          <w:rFonts w:eastAsiaTheme="minorHAnsi"/>
          <w:sz w:val="24"/>
          <w:szCs w:val="24"/>
          <w:lang w:eastAsia="en-US"/>
        </w:rPr>
        <w:t>Из местного бюджета могут предоставляться субсидии бюджетным и автономным учреждениям на иные цели, в том числе на возмещение затрат, а также недополученных доходов в связи с производством (реализацией) товаров, выполнением работ, оказанием услуг по ценам (тарифам), подлежащим в соответствии с законодательством Российской Федерации государственному регулированию.</w:t>
      </w:r>
    </w:p>
    <w:p w14:paraId="4DDF762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Порядок предоставления субсидий из местного бюджета устанавливается муниципальными правовыми актами местной администрации.</w:t>
      </w:r>
    </w:p>
    <w:p w14:paraId="10C53514"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lastRenderedPageBreak/>
        <w:t>3. Порядок определения объема и условия предоставления субсидий из местного бюджета устанавливается местной администрацией.</w:t>
      </w:r>
    </w:p>
    <w:p w14:paraId="7891F17E"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4. В решении представительного органа муниципального образования о местном бюджете могут предусматриваться субсидии иным некоммерческим организациям, не являющимся государственными (муниципальными) учреждениями. Порядок определения объема и предоставления указанных субсидий из местного бюджета устанавливается муниципальными правовыми актами местной администрации, а также федеральными законами, предусматривающими создание государственных корпораций и государственных компаний. </w:t>
      </w:r>
    </w:p>
    <w:p w14:paraId="11EA5594"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5. В</w:t>
      </w:r>
      <w:r w:rsidR="00110C86" w:rsidRPr="00326387">
        <w:rPr>
          <w:sz w:val="24"/>
          <w:szCs w:val="24"/>
        </w:rPr>
        <w:t xml:space="preserve"> </w:t>
      </w:r>
      <w:r w:rsidRPr="00326387">
        <w:rPr>
          <w:sz w:val="24"/>
          <w:szCs w:val="24"/>
        </w:rPr>
        <w:t>решении о бюджете могут предусматриваться бюджетные ассигнования на предоставление в соответствии с решениями местной администрации некоммерческим организациям, не являющимся казенными учреждениями, грантов в форме субсидий, в том числе предоставляемых, органами местной администрации по результатам проводимых конкурсов.</w:t>
      </w:r>
    </w:p>
    <w:p w14:paraId="65E1CA55" w14:textId="3767913E" w:rsidR="00F5425E" w:rsidRPr="00326387" w:rsidRDefault="00F5425E" w:rsidP="00A847BF">
      <w:pPr>
        <w:autoSpaceDE w:val="0"/>
        <w:autoSpaceDN w:val="0"/>
        <w:adjustRightInd w:val="0"/>
        <w:spacing w:line="360" w:lineRule="auto"/>
        <w:rPr>
          <w:caps/>
          <w:sz w:val="24"/>
          <w:szCs w:val="24"/>
        </w:rPr>
      </w:pPr>
      <w:r w:rsidRPr="00326387">
        <w:rPr>
          <w:bCs/>
          <w:sz w:val="24"/>
          <w:szCs w:val="24"/>
        </w:rPr>
        <w:t>Порядок предоставления указанных субсидий из местного бюджета устанавливается муниципальными правовы</w:t>
      </w:r>
      <w:r w:rsidR="006C40E4" w:rsidRPr="00326387">
        <w:rPr>
          <w:bCs/>
          <w:sz w:val="24"/>
          <w:szCs w:val="24"/>
        </w:rPr>
        <w:t>ми актами местной администрации</w:t>
      </w:r>
      <w:r w:rsidRPr="00326387">
        <w:rPr>
          <w:bCs/>
          <w:sz w:val="24"/>
          <w:szCs w:val="24"/>
        </w:rPr>
        <w:t>.</w:t>
      </w:r>
    </w:p>
    <w:p w14:paraId="221C083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87481BF" w14:textId="77777777" w:rsidR="00910508" w:rsidRPr="00326387" w:rsidRDefault="00910508" w:rsidP="00910508">
      <w:pPr>
        <w:spacing w:line="360" w:lineRule="auto"/>
        <w:ind w:firstLine="708"/>
        <w:rPr>
          <w:b/>
          <w:sz w:val="24"/>
          <w:szCs w:val="24"/>
        </w:rPr>
      </w:pPr>
      <w:r w:rsidRPr="00326387">
        <w:rPr>
          <w:b/>
          <w:sz w:val="24"/>
          <w:szCs w:val="24"/>
        </w:rPr>
        <w:t>Статья 14.1 Бюджетные инвестиции в объекты муниципальной собственности</w:t>
      </w:r>
    </w:p>
    <w:p w14:paraId="18A24CB6" w14:textId="646FB361" w:rsidR="00910508" w:rsidRPr="00326387" w:rsidRDefault="00910508" w:rsidP="00910508">
      <w:pPr>
        <w:spacing w:line="360" w:lineRule="auto"/>
        <w:ind w:firstLine="708"/>
        <w:rPr>
          <w:sz w:val="24"/>
          <w:szCs w:val="24"/>
        </w:rPr>
      </w:pPr>
      <w:r w:rsidRPr="00326387">
        <w:rPr>
          <w:sz w:val="24"/>
          <w:szCs w:val="24"/>
        </w:rPr>
        <w:t>1. В бю</w:t>
      </w:r>
      <w:r w:rsidR="006C40E4" w:rsidRPr="00326387">
        <w:rPr>
          <w:sz w:val="24"/>
          <w:szCs w:val="24"/>
        </w:rPr>
        <w:t>джете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в том числе в рамках муниципальных программ, могут предусматриваться бюджетные ассигнования на осуществление бюджетных инвестиций в форме капитальных вложений в объекты муниципальной собственности в соответствии с решениями, указанными в частях 2 и 3 настоящей статьи.</w:t>
      </w:r>
    </w:p>
    <w:p w14:paraId="2565B12B" w14:textId="77777777" w:rsidR="00910508" w:rsidRPr="00326387" w:rsidRDefault="00910508" w:rsidP="00910508">
      <w:pPr>
        <w:spacing w:line="360" w:lineRule="auto"/>
        <w:ind w:firstLine="708"/>
        <w:rPr>
          <w:sz w:val="24"/>
          <w:szCs w:val="24"/>
        </w:rPr>
      </w:pPr>
      <w:r w:rsidRPr="00326387">
        <w:rPr>
          <w:sz w:val="24"/>
          <w:szCs w:val="24"/>
        </w:rPr>
        <w:t>Объекты капитального строительства, созданные в результате осуществления бюджетных инвестиций, или объекты недвижимого имущества, приобретенные в муниципальную собственность в результате осуществления бюджетных инвестиций, закрепляются в установленном порядке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 а также уставного фонда указанных предприятий, основанных на праве хозяйственного ведения, либо включаются в состав муниципальной казны.</w:t>
      </w:r>
    </w:p>
    <w:p w14:paraId="494A8A4C" w14:textId="77777777" w:rsidR="00910508" w:rsidRPr="00326387" w:rsidRDefault="00910508" w:rsidP="00910508">
      <w:pPr>
        <w:spacing w:line="360" w:lineRule="auto"/>
        <w:ind w:firstLine="708"/>
        <w:rPr>
          <w:sz w:val="24"/>
          <w:szCs w:val="24"/>
        </w:rPr>
      </w:pPr>
      <w:r w:rsidRPr="00326387">
        <w:rPr>
          <w:sz w:val="24"/>
          <w:szCs w:val="24"/>
        </w:rPr>
        <w:t>2. Бюджетные инвестиции в объекты муниципальной собственности и принятие решений о подготовке и реализации бюджетных инвестиций в указанные объекты осуществляются в порядке, установленном местной администрацией.</w:t>
      </w:r>
    </w:p>
    <w:p w14:paraId="4BA870FB" w14:textId="77777777" w:rsidR="00910508" w:rsidRPr="00326387" w:rsidRDefault="00910508" w:rsidP="00910508">
      <w:pPr>
        <w:spacing w:line="360" w:lineRule="auto"/>
        <w:ind w:firstLine="708"/>
        <w:rPr>
          <w:sz w:val="24"/>
          <w:szCs w:val="24"/>
        </w:rPr>
      </w:pPr>
      <w:r w:rsidRPr="00326387">
        <w:rPr>
          <w:sz w:val="24"/>
          <w:szCs w:val="24"/>
        </w:rPr>
        <w:t xml:space="preserve">3. Муниципальному заказчику, предоставляется право передать на безвозмездной основе на основании соглашений свои полномочия муниципального заказчика по </w:t>
      </w:r>
      <w:r w:rsidRPr="00326387">
        <w:rPr>
          <w:sz w:val="24"/>
          <w:szCs w:val="24"/>
        </w:rPr>
        <w:lastRenderedPageBreak/>
        <w:t>заключению и исполнению от имени соответствующего публично-правового образования муниципальных контрактов от лица указанных органов при осуществлении бюджетных инвестиций в объекты муниципальной собственности (далее - соглашение о передаче полномочий) бюджетным и автономным учреждениям, в отношении которых указанные органы осуществляют функции и полномочия учредителей, или муниципальным унитарным предприятиям, в отношении которых указанные органы осуществляют права собственника имущества соответствующего публично-правового образования.</w:t>
      </w:r>
    </w:p>
    <w:p w14:paraId="18033231" w14:textId="77777777" w:rsidR="00910508" w:rsidRPr="00326387" w:rsidRDefault="00910508" w:rsidP="00910508">
      <w:pPr>
        <w:spacing w:line="360" w:lineRule="auto"/>
        <w:ind w:firstLine="708"/>
        <w:rPr>
          <w:sz w:val="24"/>
          <w:szCs w:val="24"/>
        </w:rPr>
      </w:pPr>
      <w:r w:rsidRPr="00326387">
        <w:rPr>
          <w:sz w:val="24"/>
          <w:szCs w:val="24"/>
        </w:rPr>
        <w:t>Условия передачи полномочий и порядок заключения соглашений о передаче полномочий в отношении объектов муниципальной собственности устанавливаются местной администрацией.</w:t>
      </w:r>
    </w:p>
    <w:p w14:paraId="4DA92F95" w14:textId="77777777" w:rsidR="00910508" w:rsidRPr="00326387" w:rsidRDefault="00910508" w:rsidP="00910508">
      <w:pPr>
        <w:spacing w:line="360" w:lineRule="auto"/>
        <w:ind w:firstLine="708"/>
        <w:rPr>
          <w:sz w:val="24"/>
          <w:szCs w:val="24"/>
        </w:rPr>
      </w:pPr>
      <w:r w:rsidRPr="00326387">
        <w:rPr>
          <w:sz w:val="24"/>
          <w:szCs w:val="24"/>
        </w:rPr>
        <w:t>Соглашение о передаче полномочий может быть заключено в отношении нескольких объектов капитального строительства муниципальной собственности и (или) объектов недвижимого имущества, приобретаемых в муниципальную собственность, и должно содержать в том числе:</w:t>
      </w:r>
    </w:p>
    <w:p w14:paraId="6E93404B" w14:textId="77777777" w:rsidR="00910508" w:rsidRPr="00326387" w:rsidRDefault="00910508" w:rsidP="00910508">
      <w:pPr>
        <w:spacing w:line="360" w:lineRule="auto"/>
        <w:ind w:firstLine="708"/>
        <w:rPr>
          <w:sz w:val="24"/>
          <w:szCs w:val="24"/>
        </w:rPr>
      </w:pPr>
      <w:r w:rsidRPr="00326387">
        <w:rPr>
          <w:sz w:val="24"/>
          <w:szCs w:val="24"/>
        </w:rPr>
        <w:t>- цель осуществления бюджетных инвестиций и их объем с разбивкой по годам в отношении каждого объекта капитального строительства или объекта недвижимого имущества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стоимости объекта, а также общего объема капитальных вложений в объект муниципальной собственности, в том числе объема бюджетных ассигнований, предусмотренного соответствующему органу, указанному в абзаце первом настоящей части, как получателю бюджетных средств. В случае предоставления бюджетных инвестиций из республиканского бюджета их объем должен соответствовать объему бюджетных ассигнований на осуществление бюджетных инвестиций, предусмотренному республиканской адресной инвестиционной программой;</w:t>
      </w:r>
    </w:p>
    <w:p w14:paraId="22165CEF" w14:textId="77777777" w:rsidR="00910508" w:rsidRPr="00326387" w:rsidRDefault="00910508" w:rsidP="00910508">
      <w:pPr>
        <w:spacing w:line="360" w:lineRule="auto"/>
        <w:ind w:firstLine="708"/>
        <w:rPr>
          <w:sz w:val="24"/>
          <w:szCs w:val="24"/>
        </w:rPr>
      </w:pPr>
      <w:r w:rsidRPr="00326387">
        <w:rPr>
          <w:sz w:val="24"/>
          <w:szCs w:val="24"/>
        </w:rPr>
        <w:t>- положения, устанавливающие права и обязанности бюджетного или автономного учреждения,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настоящей части, муниципальных контрактов;</w:t>
      </w:r>
    </w:p>
    <w:p w14:paraId="4EF7EEA7" w14:textId="77777777" w:rsidR="00910508" w:rsidRPr="00326387" w:rsidRDefault="00910508" w:rsidP="00910508">
      <w:pPr>
        <w:spacing w:line="360" w:lineRule="auto"/>
        <w:ind w:firstLine="708"/>
        <w:rPr>
          <w:sz w:val="24"/>
          <w:szCs w:val="24"/>
        </w:rPr>
      </w:pPr>
      <w:r w:rsidRPr="00326387">
        <w:rPr>
          <w:sz w:val="24"/>
          <w:szCs w:val="24"/>
        </w:rPr>
        <w:t>- ответственность бюджетного или автономного учреждения, муниципального унитарного предприятия за неисполнение или ненадлежащее исполнение переданных им полномочий;</w:t>
      </w:r>
    </w:p>
    <w:p w14:paraId="188B4E7E" w14:textId="77777777" w:rsidR="00910508" w:rsidRPr="00326387" w:rsidRDefault="00910508" w:rsidP="00910508">
      <w:pPr>
        <w:spacing w:line="360" w:lineRule="auto"/>
        <w:ind w:firstLine="708"/>
        <w:rPr>
          <w:sz w:val="24"/>
          <w:szCs w:val="24"/>
        </w:rPr>
      </w:pPr>
      <w:r w:rsidRPr="00326387">
        <w:rPr>
          <w:sz w:val="24"/>
          <w:szCs w:val="24"/>
        </w:rPr>
        <w:t xml:space="preserve">- положения, устанавливающие право органа, указанного в абзаце первом настоящей части, на проведение проверок соблюдения бюджетным или автономным учреждением, </w:t>
      </w:r>
      <w:r w:rsidRPr="00326387">
        <w:rPr>
          <w:sz w:val="24"/>
          <w:szCs w:val="24"/>
        </w:rPr>
        <w:lastRenderedPageBreak/>
        <w:t>муниципальным унитарным предприятием условий, установленных заключенным соглашением о передаче полномочий;</w:t>
      </w:r>
    </w:p>
    <w:p w14:paraId="334EF8BD" w14:textId="77777777" w:rsidR="00910508" w:rsidRPr="00326387" w:rsidRDefault="00910508" w:rsidP="00910508">
      <w:pPr>
        <w:spacing w:line="360" w:lineRule="auto"/>
        <w:ind w:firstLine="708"/>
        <w:rPr>
          <w:sz w:val="24"/>
          <w:szCs w:val="24"/>
        </w:rPr>
      </w:pPr>
      <w:r w:rsidRPr="00326387">
        <w:rPr>
          <w:sz w:val="24"/>
          <w:szCs w:val="24"/>
        </w:rPr>
        <w:t>- положения, устанавливающие обязанность бюджетного или автономного учреждения,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настоящей части, как получателя бюджетных средств.</w:t>
      </w:r>
    </w:p>
    <w:p w14:paraId="77A930A4" w14:textId="77777777" w:rsidR="00910508" w:rsidRPr="00326387" w:rsidRDefault="00910508" w:rsidP="00910508">
      <w:pPr>
        <w:spacing w:line="360" w:lineRule="auto"/>
        <w:ind w:firstLine="708"/>
        <w:rPr>
          <w:sz w:val="24"/>
          <w:szCs w:val="24"/>
        </w:rPr>
      </w:pPr>
      <w:r w:rsidRPr="00326387">
        <w:rPr>
          <w:sz w:val="24"/>
          <w:szCs w:val="24"/>
        </w:rPr>
        <w:t>4. Соглашения о передаче полномочий являются основанием для открытия органам, указанным в абзаце первом настоящей части, в финансовом органе муниципального образования, лицевых счетов получателя бюджетных средств по переданным полномочиям для учета операций по осуществлению бюджетных инвестиций в объекты муниципальной собственности.</w:t>
      </w:r>
    </w:p>
    <w:p w14:paraId="30BBF672" w14:textId="77777777" w:rsidR="00910508" w:rsidRPr="00326387" w:rsidRDefault="00910508" w:rsidP="00910508">
      <w:pPr>
        <w:spacing w:line="360" w:lineRule="auto"/>
        <w:ind w:firstLine="708"/>
        <w:rPr>
          <w:sz w:val="24"/>
          <w:szCs w:val="24"/>
        </w:rPr>
      </w:pPr>
      <w:r w:rsidRPr="00326387">
        <w:rPr>
          <w:sz w:val="24"/>
          <w:szCs w:val="24"/>
        </w:rPr>
        <w:t>В случаях, определенных  федеральными законами (за исключением федерального закона о федеральном бюджете), иными нормативными правовыми актами о создании публично-правовых компаний, государственным корпорациям (компаниям), публично-правовым компаниям может предоставляться право на заключение и исполнение от имени Российской Федерации, субъекта Российской Федерации государственных контрактов от лица органов государственной власти (государственных органов), являющихся государственными заказчиками, передавших государственным корпорациям (компаниям), публично-правовым компаниям на безвозмездной основе на основании соглашений свои полномочия государственного заказчика  при  осуществлении бюджетных инвестиций в объекты капитального строительства (за исключением бюджетных инвестиций в целях реконструкции, в том числе с элементами реставрации, технического перевооружения указанных объектов), которые будут находиться в государственной  собственности,  в соответствии с решениями, указанными в частях 2 и 3 настоящей статьи.</w:t>
      </w:r>
    </w:p>
    <w:p w14:paraId="35EA386D" w14:textId="77777777" w:rsidR="00910508" w:rsidRPr="00326387" w:rsidRDefault="00910508" w:rsidP="00910508">
      <w:pPr>
        <w:spacing w:line="360" w:lineRule="auto"/>
        <w:ind w:firstLine="708"/>
        <w:rPr>
          <w:sz w:val="24"/>
          <w:szCs w:val="24"/>
        </w:rPr>
      </w:pPr>
      <w:r w:rsidRPr="00326387">
        <w:rPr>
          <w:sz w:val="24"/>
          <w:szCs w:val="24"/>
        </w:rPr>
        <w:t>Созданные в результате осуществления бюджетных инвестиций объекты капитального строительства, указанные в абзаце первом настоящей части, закрепляются в установленном порядке на праве оперативного управления за государственными  учреждениями  либо на праве оперативного управления или хозяйственного ведения за  государственными  унитарными предприятиями с последующим увеличением стоимости основных средств, находящихся на праве оперативного управления у  государственных  учреждений  либо  на  праве оперативного управления или хозяйственного ведения у государственных унитарных предприятий, а также увеличением уставного фонда указанных предприятий,  основанных  на праве хозяйственного ведения, в соответствии с решениями, указанными в частях 2 и 3 настоящей статьи.</w:t>
      </w:r>
    </w:p>
    <w:p w14:paraId="75836C3C" w14:textId="77777777" w:rsidR="00910508" w:rsidRPr="00326387" w:rsidRDefault="00910508" w:rsidP="00910508">
      <w:pPr>
        <w:spacing w:line="360" w:lineRule="auto"/>
        <w:ind w:firstLine="708"/>
        <w:rPr>
          <w:sz w:val="24"/>
          <w:szCs w:val="24"/>
        </w:rPr>
      </w:pPr>
      <w:r w:rsidRPr="00326387">
        <w:rPr>
          <w:sz w:val="24"/>
          <w:szCs w:val="24"/>
        </w:rPr>
        <w:lastRenderedPageBreak/>
        <w:t>Полномочия  государственного (муниципального)  заказчика  могут  быть переданы федеральными органами исполнительной  власти, исполнительными органами государственной власти субъекта Российской Федерации, органами местного самоуправления, являющимися государственными (муниципальными) заказчиками, юридическим лицам, акции (доли) которых принадлежат соответственно Российской Федерации, субъекту  Российской Федерации, муниципальному  образованию,  при  осуществлении  бюджетных  инвестиций в объекты капитального строительства государственной (муниципальной) собственности с последующей передачей указанных объектов в качестве вклада в уставные (складочные) капиталы таких юридических лиц в соответствии с решениями, указанными в частях 2 и 3 настоящей статьи.</w:t>
      </w:r>
    </w:p>
    <w:p w14:paraId="4DDC344E" w14:textId="77777777" w:rsidR="00910508" w:rsidRPr="00326387" w:rsidRDefault="00910508" w:rsidP="00910508">
      <w:pPr>
        <w:spacing w:line="360" w:lineRule="auto"/>
        <w:ind w:firstLine="708"/>
        <w:rPr>
          <w:sz w:val="24"/>
          <w:szCs w:val="24"/>
        </w:rPr>
      </w:pPr>
      <w:r w:rsidRPr="00326387">
        <w:rPr>
          <w:sz w:val="24"/>
          <w:szCs w:val="24"/>
        </w:rPr>
        <w:t>Указанные решения должны содержать информацию о юридических лицах, которым передаются полномочия государственного (муниципального) заказчика.</w:t>
      </w:r>
    </w:p>
    <w:p w14:paraId="13CF6D94" w14:textId="77777777" w:rsidR="00910508" w:rsidRPr="00326387" w:rsidRDefault="00910508" w:rsidP="00910508">
      <w:pPr>
        <w:spacing w:line="360" w:lineRule="auto"/>
        <w:ind w:firstLine="708"/>
        <w:rPr>
          <w:sz w:val="24"/>
          <w:szCs w:val="24"/>
        </w:rPr>
      </w:pPr>
      <w:r w:rsidRPr="00326387">
        <w:rPr>
          <w:sz w:val="24"/>
          <w:szCs w:val="24"/>
        </w:rPr>
        <w:t>Передача объектов  капитального строительства в качестве вклада в уставные (складочные) капиталы юридических лиц, указанных в абзаце третьем настоящей части, влечет возникновение права государственной или муниципальной собственности на эквивалентную  часть уставных (складочных) капиталов указанных юридических лиц, которое оформляется участием Российской Федерации, субъектов Российской Федерации и муниципальных образований в уставных (складочных) капиталах таких юридических лиц в соответствии с гражданским законодательством Российской Федерации. Оформление доли Российской Федерации, субъекта Российской Федерации, муниципального образования в уставном (складочном) капитале, принадлежащей Российской Федерации, субъекту Российской Федерации,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17AB870F" w14:textId="77777777" w:rsidR="00910508" w:rsidRPr="00326387" w:rsidRDefault="00910508" w:rsidP="00910508">
      <w:pPr>
        <w:spacing w:line="360" w:lineRule="auto"/>
        <w:ind w:firstLine="708"/>
        <w:rPr>
          <w:sz w:val="24"/>
          <w:szCs w:val="24"/>
        </w:rPr>
      </w:pPr>
      <w:r w:rsidRPr="00326387">
        <w:rPr>
          <w:sz w:val="24"/>
          <w:szCs w:val="24"/>
        </w:rPr>
        <w:t>При передаче государственным корпорациям (компаниям), публично-правовым компаниям или иным юридическим лицам полномочий, предусмотренных настоящей частью, на них распространяются положения, установленные частью 4 настоящей статьи для бюджетных и автономных учреждений, муниципальных унитарных предприятий.</w:t>
      </w:r>
    </w:p>
    <w:p w14:paraId="2A68F815" w14:textId="77777777" w:rsidR="00910508" w:rsidRPr="00326387" w:rsidRDefault="00910508" w:rsidP="00910508">
      <w:pPr>
        <w:spacing w:line="360" w:lineRule="auto"/>
        <w:ind w:firstLine="708"/>
        <w:rPr>
          <w:sz w:val="24"/>
          <w:szCs w:val="24"/>
        </w:rPr>
      </w:pPr>
      <w:r w:rsidRPr="00326387">
        <w:rPr>
          <w:sz w:val="24"/>
          <w:szCs w:val="24"/>
        </w:rPr>
        <w:t>5. Бюджетные инвестиции в объекты капитального строительства муниципальной собственности могут осуществляться в соответствии с концессионными соглашениями.</w:t>
      </w:r>
    </w:p>
    <w:p w14:paraId="180208DC" w14:textId="77777777" w:rsidR="00910508" w:rsidRPr="00326387" w:rsidRDefault="00910508" w:rsidP="00910508">
      <w:pPr>
        <w:spacing w:line="360" w:lineRule="auto"/>
        <w:ind w:firstLine="708"/>
        <w:rPr>
          <w:sz w:val="24"/>
          <w:szCs w:val="24"/>
        </w:rPr>
      </w:pPr>
      <w:r w:rsidRPr="00326387">
        <w:rPr>
          <w:sz w:val="24"/>
          <w:szCs w:val="24"/>
        </w:rPr>
        <w:t>6. Не допускается при исполнении соответствующего бюджета предоставление бюджетных инвестиций в объекты муниципальной собственности, по которым принято решение о предоставлении субсидий на осуществление капитальных вложений в объекты муниципальной собственности, за исключением случая, указанного в абзаце втором настоящей части.</w:t>
      </w:r>
    </w:p>
    <w:p w14:paraId="211AA17D" w14:textId="56FA8221" w:rsidR="00910508" w:rsidRPr="00326387" w:rsidRDefault="00910508" w:rsidP="00910508">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 xml:space="preserve">При исполнении местного бюджета допускается предоставление бюджетных инвестиций в объекты муниципальной собственности, указанные в абзаце первом настоящей части, в случае изменения в установленном порядке типа бюджетного или автономного учреждения или организационно-правовой формы  муниципального унитарного предприятия, являющихся получателями субсидий, предусмотренных статьей 78.2 Бюджетного </w:t>
      </w:r>
      <w:r w:rsidR="00667B83" w:rsidRPr="00326387">
        <w:rPr>
          <w:rFonts w:ascii="Times New Roman" w:hAnsi="Times New Roman" w:cs="Times New Roman"/>
          <w:sz w:val="24"/>
          <w:szCs w:val="24"/>
        </w:rPr>
        <w:t>к</w:t>
      </w:r>
      <w:r w:rsidRPr="00326387">
        <w:rPr>
          <w:rFonts w:ascii="Times New Roman" w:hAnsi="Times New Roman" w:cs="Times New Roman"/>
          <w:sz w:val="24"/>
          <w:szCs w:val="24"/>
        </w:rPr>
        <w:t>одекса</w:t>
      </w:r>
      <w:r w:rsidR="00667B83" w:rsidRPr="00326387">
        <w:rPr>
          <w:rFonts w:ascii="Times New Roman" w:hAnsi="Times New Roman" w:cs="Times New Roman"/>
          <w:sz w:val="24"/>
          <w:szCs w:val="24"/>
        </w:rPr>
        <w:t xml:space="preserve"> Российской Федерации</w:t>
      </w:r>
      <w:r w:rsidRPr="00326387">
        <w:rPr>
          <w:rFonts w:ascii="Times New Roman" w:hAnsi="Times New Roman" w:cs="Times New Roman"/>
          <w:sz w:val="24"/>
          <w:szCs w:val="24"/>
        </w:rPr>
        <w:t>, на казенное учреждение после внесения соответствующих изменений в решение о предоставлении субсидий на осуществление капитальных вложений в указанные объекты с внесением соответствующих изменений в ранее заключенные бюджетным или автономным учреждением, муниципальным унитарным предприятием договоры в части замены стороны договора - бюджетного или автономного учреждения, муниципального унитарного предприятия на казенное учреждение и вида договора - гражданско-правового договора бюджетного или автономного учреждения, муниципального унитарного предприятия на муниципальный контракт.</w:t>
      </w:r>
    </w:p>
    <w:p w14:paraId="65545967" w14:textId="77777777" w:rsidR="00910508" w:rsidRPr="00326387" w:rsidRDefault="00910508" w:rsidP="00A847BF">
      <w:pPr>
        <w:pStyle w:val="ConsPlusNormal"/>
        <w:spacing w:line="360" w:lineRule="auto"/>
        <w:ind w:firstLine="709"/>
        <w:jc w:val="both"/>
        <w:rPr>
          <w:rFonts w:ascii="Times New Roman" w:hAnsi="Times New Roman" w:cs="Times New Roman"/>
          <w:sz w:val="24"/>
          <w:szCs w:val="24"/>
        </w:rPr>
      </w:pPr>
    </w:p>
    <w:p w14:paraId="6FF6B2B6" w14:textId="77777777" w:rsidR="00910508" w:rsidRPr="00326387" w:rsidRDefault="00910508" w:rsidP="00910508">
      <w:pPr>
        <w:spacing w:line="360" w:lineRule="auto"/>
        <w:ind w:firstLine="708"/>
        <w:rPr>
          <w:b/>
          <w:sz w:val="24"/>
          <w:szCs w:val="24"/>
        </w:rPr>
      </w:pPr>
      <w:r w:rsidRPr="00326387">
        <w:rPr>
          <w:b/>
          <w:sz w:val="24"/>
          <w:szCs w:val="24"/>
        </w:rPr>
        <w:t>Статья 14.2 Предоставление бюджетных инвестиций юридическим лицам, не являющимся муниципальными учреждениями и муниципальными унитарными предприятиями</w:t>
      </w:r>
    </w:p>
    <w:p w14:paraId="6632D857" w14:textId="77777777" w:rsidR="00910508" w:rsidRPr="00326387" w:rsidRDefault="00910508" w:rsidP="00910508">
      <w:pPr>
        <w:spacing w:line="360" w:lineRule="auto"/>
        <w:ind w:firstLine="708"/>
        <w:rPr>
          <w:sz w:val="24"/>
          <w:szCs w:val="24"/>
        </w:rPr>
      </w:pPr>
      <w:r w:rsidRPr="00326387">
        <w:rPr>
          <w:sz w:val="24"/>
          <w:szCs w:val="24"/>
        </w:rPr>
        <w:t>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местной администрации муниципального образования в уставных (складочных) капиталах таких юридических лиц в соответствии с гражданским законодательством Российской Федерации. Оформление доли муниципального образования в уставном (складочном) капитале, принадлежащей муниципальному образованию, осуществляется в порядке и по ценам, которые определяются в соответствии с законодательством Российской Федерации.</w:t>
      </w:r>
    </w:p>
    <w:p w14:paraId="47A274EC" w14:textId="77777777" w:rsidR="00910508" w:rsidRPr="00326387" w:rsidRDefault="00910508" w:rsidP="00910508">
      <w:pPr>
        <w:spacing w:line="360" w:lineRule="auto"/>
        <w:ind w:firstLine="708"/>
        <w:rPr>
          <w:sz w:val="24"/>
          <w:szCs w:val="24"/>
        </w:rPr>
      </w:pPr>
      <w:r w:rsidRPr="00326387">
        <w:rPr>
          <w:sz w:val="24"/>
          <w:szCs w:val="24"/>
        </w:rPr>
        <w:t>Порядок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из бюджета местного бюджета устанавливается местной администрацией.</w:t>
      </w:r>
    </w:p>
    <w:p w14:paraId="3E6C4A1E" w14:textId="77777777" w:rsidR="00910508" w:rsidRPr="00326387" w:rsidRDefault="00910508" w:rsidP="00910508">
      <w:pPr>
        <w:spacing w:line="360" w:lineRule="auto"/>
        <w:ind w:firstLine="708"/>
        <w:rPr>
          <w:sz w:val="24"/>
          <w:szCs w:val="24"/>
        </w:rPr>
      </w:pPr>
      <w:r w:rsidRPr="00326387">
        <w:rPr>
          <w:sz w:val="24"/>
          <w:szCs w:val="24"/>
        </w:rPr>
        <w:t xml:space="preserve">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w:t>
      </w:r>
      <w:r w:rsidRPr="00326387">
        <w:rPr>
          <w:sz w:val="24"/>
          <w:szCs w:val="24"/>
        </w:rPr>
        <w:lastRenderedPageBreak/>
        <w:t>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 на приобретение такими дочерними обществами объектов недвижимого имущества из местного бюджета принимаются соответственно в форме муниципальных правовых актов местной администрации.</w:t>
      </w:r>
    </w:p>
    <w:p w14:paraId="5B642635" w14:textId="77777777" w:rsidR="00910508" w:rsidRPr="00326387" w:rsidRDefault="00910508" w:rsidP="00910508">
      <w:pPr>
        <w:spacing w:line="360" w:lineRule="auto"/>
        <w:ind w:firstLine="708"/>
        <w:rPr>
          <w:sz w:val="24"/>
          <w:szCs w:val="24"/>
        </w:rPr>
      </w:pPr>
      <w:r w:rsidRPr="00326387">
        <w:rPr>
          <w:sz w:val="24"/>
          <w:szCs w:val="24"/>
        </w:rPr>
        <w:t>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 решения, указанные в абзаце втором настоящей части, в отношении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 а также утвержденного задания на проектирование.</w:t>
      </w:r>
    </w:p>
    <w:p w14:paraId="2C1A99C5" w14:textId="77777777" w:rsidR="00910508" w:rsidRPr="00326387" w:rsidRDefault="00910508" w:rsidP="00910508">
      <w:pPr>
        <w:spacing w:line="360" w:lineRule="auto"/>
        <w:ind w:firstLine="708"/>
        <w:rPr>
          <w:sz w:val="24"/>
          <w:szCs w:val="24"/>
        </w:rPr>
      </w:pPr>
      <w:r w:rsidRPr="00326387">
        <w:rPr>
          <w:sz w:val="24"/>
          <w:szCs w:val="24"/>
        </w:rPr>
        <w:t>2. Бюджетные инвестиции, планируемые к предоставлению юридическим лицам, указанным в части 1 настоящей статьи (за исключением бюджетных инвестиций, указанных в абзаце втором части 1 настоящей статьи), утверждаются решением о местном бюджете в качестве отдельного приложения к данному решению с указанием юридического лица, объема и цели предоставляемых бюджетных инвестиций.</w:t>
      </w:r>
    </w:p>
    <w:p w14:paraId="1389DE3B" w14:textId="77777777" w:rsidR="00910508" w:rsidRPr="00326387" w:rsidRDefault="00910508" w:rsidP="00910508">
      <w:pPr>
        <w:spacing w:line="360" w:lineRule="auto"/>
        <w:ind w:firstLine="708"/>
        <w:rPr>
          <w:sz w:val="24"/>
          <w:szCs w:val="24"/>
        </w:rPr>
      </w:pPr>
      <w:r w:rsidRPr="00326387">
        <w:rPr>
          <w:sz w:val="24"/>
          <w:szCs w:val="24"/>
        </w:rPr>
        <w:t>3. Договор между местной администрацией муниципального образования и юридическим лицом, указанным в части 1 настоящей статьи, об участии муниципального образования в собственности субъекта инвестиций оформляется в течение трех месяцев после дня вступления в силу решения о бюджете.</w:t>
      </w:r>
    </w:p>
    <w:p w14:paraId="2B1F31BC" w14:textId="77777777" w:rsidR="00910508" w:rsidRPr="00326387" w:rsidRDefault="00910508" w:rsidP="00910508">
      <w:pPr>
        <w:spacing w:line="360" w:lineRule="auto"/>
        <w:ind w:firstLine="708"/>
        <w:rPr>
          <w:sz w:val="24"/>
          <w:szCs w:val="24"/>
        </w:rPr>
      </w:pPr>
      <w:r w:rsidRPr="00326387">
        <w:rPr>
          <w:sz w:val="24"/>
          <w:szCs w:val="24"/>
        </w:rPr>
        <w:t>Требования к договорам, заключенным в связи с предоставлением бюджетных инвестиций юридическим лицам, указанным в части 1 настоящей статьи, за счет средств местного бюджета, устанавливаются местной администрацией.</w:t>
      </w:r>
    </w:p>
    <w:p w14:paraId="66C3CAE4" w14:textId="77777777" w:rsidR="00910508" w:rsidRPr="00326387" w:rsidRDefault="00910508" w:rsidP="00910508">
      <w:pPr>
        <w:spacing w:line="360" w:lineRule="auto"/>
        <w:ind w:firstLine="708"/>
        <w:rPr>
          <w:sz w:val="24"/>
          <w:szCs w:val="24"/>
        </w:rPr>
      </w:pPr>
      <w:r w:rsidRPr="00326387">
        <w:rPr>
          <w:sz w:val="24"/>
          <w:szCs w:val="24"/>
        </w:rPr>
        <w:t>Отсутствие оформленных в установленном порядке договоров служит основанием для непредоставления бюджетных инвестиций.</w:t>
      </w:r>
    </w:p>
    <w:p w14:paraId="004B859E" w14:textId="77777777" w:rsidR="00910508" w:rsidRPr="00326387" w:rsidRDefault="00910508" w:rsidP="00910508">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Обязательным условием, включаемым в договоры о предоставлении бюджетных инвестиций юридическим лицам, указанным в части 1 настоящей статьи,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бюджетных инвестиций иных операций, определенных решениями Правительства Российской Федерации, Республики Саха (Якутия), местной администрации, в том числе указанными в абзаце втором части 1 настоящей статьи.</w:t>
      </w:r>
    </w:p>
    <w:p w14:paraId="14023CFC" w14:textId="77777777" w:rsidR="00910508" w:rsidRPr="00326387" w:rsidRDefault="00910508" w:rsidP="00910508">
      <w:pPr>
        <w:pStyle w:val="ConsPlusNormal"/>
        <w:spacing w:line="360" w:lineRule="auto"/>
        <w:ind w:firstLine="709"/>
        <w:jc w:val="both"/>
        <w:rPr>
          <w:rFonts w:ascii="Times New Roman" w:hAnsi="Times New Roman" w:cs="Times New Roman"/>
          <w:sz w:val="24"/>
          <w:szCs w:val="24"/>
        </w:rPr>
      </w:pPr>
    </w:p>
    <w:p w14:paraId="34EA4712" w14:textId="77777777" w:rsidR="00F5425E" w:rsidRPr="00326387" w:rsidRDefault="00F5425E" w:rsidP="0060693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15. Реестры расходных обязательств</w:t>
      </w:r>
    </w:p>
    <w:p w14:paraId="1AB547D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Муниципальное образование обязано вести реестр расходных обязательств.</w:t>
      </w:r>
    </w:p>
    <w:p w14:paraId="3792F0A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14:paraId="1B2825A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Реестр расходных обязательств муниципального образования ведется в порядке, установленном администрацией муниципального образования.</w:t>
      </w:r>
    </w:p>
    <w:p w14:paraId="6E39DE85" w14:textId="463B8DD8"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Реестр расходных обязательств муниципального образования предоставляется администрацией муниципального образования в Финансо</w:t>
      </w:r>
      <w:r w:rsidR="00606932" w:rsidRPr="00326387">
        <w:rPr>
          <w:rFonts w:ascii="Times New Roman" w:hAnsi="Times New Roman" w:cs="Times New Roman"/>
          <w:sz w:val="24"/>
          <w:szCs w:val="24"/>
        </w:rPr>
        <w:t>вое управление Админист</w:t>
      </w:r>
      <w:r w:rsidR="006C40E4" w:rsidRPr="00326387">
        <w:rPr>
          <w:rFonts w:ascii="Times New Roman" w:hAnsi="Times New Roman" w:cs="Times New Roman"/>
          <w:sz w:val="24"/>
          <w:szCs w:val="24"/>
        </w:rPr>
        <w:t>рации муниципального района</w:t>
      </w:r>
      <w:r w:rsidR="00606932"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Мирнинский район</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 xml:space="preserve"> </w:t>
      </w:r>
      <w:r w:rsidR="00606932" w:rsidRPr="00326387">
        <w:rPr>
          <w:rFonts w:ascii="Times New Roman" w:hAnsi="Times New Roman" w:cs="Times New Roman"/>
          <w:sz w:val="24"/>
          <w:szCs w:val="24"/>
        </w:rPr>
        <w:t xml:space="preserve">Республики Саха (Якутия) </w:t>
      </w:r>
      <w:r w:rsidRPr="00326387">
        <w:rPr>
          <w:rFonts w:ascii="Times New Roman" w:hAnsi="Times New Roman" w:cs="Times New Roman"/>
          <w:sz w:val="24"/>
          <w:szCs w:val="24"/>
        </w:rPr>
        <w:t xml:space="preserve">в порядке и сроки, установленные Бюджетным </w:t>
      </w:r>
      <w:r w:rsidR="00667B83" w:rsidRPr="00326387">
        <w:rPr>
          <w:rFonts w:ascii="Times New Roman" w:hAnsi="Times New Roman" w:cs="Times New Roman"/>
          <w:sz w:val="24"/>
          <w:szCs w:val="24"/>
        </w:rPr>
        <w:t>к</w:t>
      </w:r>
      <w:r w:rsidRPr="00326387">
        <w:rPr>
          <w:rFonts w:ascii="Times New Roman" w:hAnsi="Times New Roman" w:cs="Times New Roman"/>
          <w:sz w:val="24"/>
          <w:szCs w:val="24"/>
        </w:rPr>
        <w:t>одексом Р</w:t>
      </w:r>
      <w:r w:rsidR="00D86176" w:rsidRPr="00326387">
        <w:rPr>
          <w:rFonts w:ascii="Times New Roman" w:hAnsi="Times New Roman" w:cs="Times New Roman"/>
          <w:sz w:val="24"/>
          <w:szCs w:val="24"/>
        </w:rPr>
        <w:t>оссийской Федерации</w:t>
      </w:r>
      <w:r w:rsidRPr="00326387">
        <w:rPr>
          <w:rFonts w:ascii="Times New Roman" w:hAnsi="Times New Roman" w:cs="Times New Roman"/>
          <w:sz w:val="24"/>
          <w:szCs w:val="24"/>
        </w:rPr>
        <w:t>.</w:t>
      </w:r>
    </w:p>
    <w:p w14:paraId="3D1A8682" w14:textId="77777777" w:rsidR="00F5425E" w:rsidRPr="00326387" w:rsidRDefault="00F5425E" w:rsidP="00A847BF">
      <w:pPr>
        <w:pStyle w:val="ConsPlusNormal"/>
        <w:spacing w:line="360" w:lineRule="auto"/>
        <w:ind w:firstLine="709"/>
        <w:jc w:val="center"/>
        <w:rPr>
          <w:rFonts w:ascii="Times New Roman" w:hAnsi="Times New Roman" w:cs="Times New Roman"/>
          <w:sz w:val="24"/>
          <w:szCs w:val="24"/>
        </w:rPr>
      </w:pPr>
    </w:p>
    <w:p w14:paraId="3DA6FC2C" w14:textId="77777777" w:rsidR="00F5425E" w:rsidRPr="00326387" w:rsidRDefault="00F5425E" w:rsidP="00606932">
      <w:pPr>
        <w:pStyle w:val="ConsPlusNormal"/>
        <w:spacing w:line="360" w:lineRule="auto"/>
        <w:ind w:firstLine="709"/>
        <w:jc w:val="both"/>
        <w:rPr>
          <w:rFonts w:ascii="Times New Roman" w:hAnsi="Times New Roman" w:cs="Times New Roman"/>
          <w:b/>
          <w:bCs/>
          <w:sz w:val="24"/>
          <w:szCs w:val="24"/>
        </w:rPr>
      </w:pPr>
      <w:r w:rsidRPr="00326387">
        <w:rPr>
          <w:rFonts w:ascii="Times New Roman" w:hAnsi="Times New Roman" w:cs="Times New Roman"/>
          <w:b/>
          <w:sz w:val="24"/>
          <w:szCs w:val="24"/>
        </w:rPr>
        <w:t>Статья 16. Межбюджетные трансферты</w:t>
      </w:r>
    </w:p>
    <w:p w14:paraId="4A2500BF" w14:textId="77777777" w:rsidR="00F5425E" w:rsidRPr="00326387" w:rsidRDefault="00F5425E" w:rsidP="00A847BF">
      <w:pPr>
        <w:tabs>
          <w:tab w:val="left" w:pos="567"/>
        </w:tabs>
        <w:autoSpaceDE w:val="0"/>
        <w:autoSpaceDN w:val="0"/>
        <w:adjustRightInd w:val="0"/>
        <w:spacing w:line="360" w:lineRule="auto"/>
        <w:rPr>
          <w:sz w:val="24"/>
          <w:szCs w:val="24"/>
        </w:rPr>
      </w:pPr>
      <w:r w:rsidRPr="00326387">
        <w:rPr>
          <w:sz w:val="24"/>
          <w:szCs w:val="24"/>
        </w:rPr>
        <w:t>1. Межбюджетные трансферты из местных бюджетов предоставляются в форме:</w:t>
      </w:r>
    </w:p>
    <w:p w14:paraId="089A7449" w14:textId="79950275" w:rsidR="00F5425E" w:rsidRPr="00326387" w:rsidRDefault="006C40E4" w:rsidP="00A847BF">
      <w:pPr>
        <w:tabs>
          <w:tab w:val="left" w:pos="900"/>
        </w:tabs>
        <w:autoSpaceDE w:val="0"/>
        <w:autoSpaceDN w:val="0"/>
        <w:adjustRightInd w:val="0"/>
        <w:spacing w:line="360" w:lineRule="auto"/>
        <w:rPr>
          <w:sz w:val="24"/>
          <w:szCs w:val="24"/>
        </w:rPr>
      </w:pPr>
      <w:r w:rsidRPr="00326387">
        <w:rPr>
          <w:sz w:val="24"/>
          <w:szCs w:val="24"/>
        </w:rPr>
        <w:t>- дотаций из бюджета МР</w:t>
      </w:r>
      <w:r w:rsidR="00F5425E" w:rsidRPr="00326387">
        <w:rPr>
          <w:sz w:val="24"/>
          <w:szCs w:val="24"/>
        </w:rPr>
        <w:t xml:space="preserve"> </w:t>
      </w:r>
      <w:r w:rsidR="00B96316" w:rsidRPr="00326387">
        <w:rPr>
          <w:sz w:val="24"/>
          <w:szCs w:val="24"/>
        </w:rPr>
        <w:t>«</w:t>
      </w:r>
      <w:r w:rsidR="00F5425E" w:rsidRPr="00326387">
        <w:rPr>
          <w:sz w:val="24"/>
          <w:szCs w:val="24"/>
        </w:rPr>
        <w:t>Мирнинский район</w:t>
      </w:r>
      <w:r w:rsidR="00B96316" w:rsidRPr="00326387">
        <w:rPr>
          <w:sz w:val="24"/>
          <w:szCs w:val="24"/>
        </w:rPr>
        <w:t>»</w:t>
      </w:r>
      <w:r w:rsidR="008764F2" w:rsidRPr="00326387">
        <w:rPr>
          <w:sz w:val="24"/>
          <w:szCs w:val="24"/>
        </w:rPr>
        <w:t xml:space="preserve"> РС</w:t>
      </w:r>
      <w:r w:rsidR="00B96316" w:rsidRPr="00326387">
        <w:rPr>
          <w:sz w:val="24"/>
          <w:szCs w:val="24"/>
        </w:rPr>
        <w:t xml:space="preserve"> </w:t>
      </w:r>
      <w:r w:rsidR="008764F2" w:rsidRPr="00326387">
        <w:rPr>
          <w:sz w:val="24"/>
          <w:szCs w:val="24"/>
        </w:rPr>
        <w:t>(Я)</w:t>
      </w:r>
      <w:r w:rsidR="00110C86" w:rsidRPr="00326387">
        <w:rPr>
          <w:sz w:val="24"/>
          <w:szCs w:val="24"/>
        </w:rPr>
        <w:t xml:space="preserve"> </w:t>
      </w:r>
      <w:r w:rsidR="00F5425E" w:rsidRPr="00326387">
        <w:rPr>
          <w:sz w:val="24"/>
          <w:szCs w:val="24"/>
        </w:rPr>
        <w:t>на выравнивание бюджетной обеспеченности поселений;</w:t>
      </w:r>
    </w:p>
    <w:p w14:paraId="286BC048" w14:textId="54F7815E"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 субси</w:t>
      </w:r>
      <w:r w:rsidR="006C40E4" w:rsidRPr="00326387">
        <w:rPr>
          <w:sz w:val="24"/>
          <w:szCs w:val="24"/>
        </w:rPr>
        <w:t>дий, перечисляемых из бюджета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в бюджет</w:t>
      </w:r>
      <w:r w:rsidR="00110C86" w:rsidRPr="00326387">
        <w:rPr>
          <w:sz w:val="24"/>
          <w:szCs w:val="24"/>
        </w:rPr>
        <w:t xml:space="preserve"> </w:t>
      </w:r>
      <w:r w:rsidR="006C40E4" w:rsidRPr="00326387">
        <w:rPr>
          <w:sz w:val="24"/>
          <w:szCs w:val="24"/>
        </w:rPr>
        <w:t>МР</w:t>
      </w:r>
      <w:r w:rsidRPr="00326387">
        <w:rPr>
          <w:sz w:val="24"/>
          <w:szCs w:val="24"/>
        </w:rPr>
        <w:t xml:space="preserve"> </w:t>
      </w:r>
      <w:r w:rsidR="00B96316" w:rsidRPr="00326387">
        <w:rPr>
          <w:sz w:val="24"/>
          <w:szCs w:val="24"/>
        </w:rPr>
        <w:t>«</w:t>
      </w:r>
      <w:r w:rsidRPr="00326387">
        <w:rPr>
          <w:sz w:val="24"/>
          <w:szCs w:val="24"/>
        </w:rPr>
        <w:t>Мирнинский район</w:t>
      </w:r>
      <w:r w:rsidR="00B96316" w:rsidRPr="00326387">
        <w:rPr>
          <w:sz w:val="24"/>
          <w:szCs w:val="24"/>
        </w:rPr>
        <w:t xml:space="preserve">» РС </w:t>
      </w:r>
      <w:r w:rsidR="008764F2" w:rsidRPr="00326387">
        <w:rPr>
          <w:sz w:val="24"/>
          <w:szCs w:val="24"/>
        </w:rPr>
        <w:t>(Я)</w:t>
      </w:r>
      <w:r w:rsidRPr="00326387">
        <w:rPr>
          <w:sz w:val="24"/>
          <w:szCs w:val="24"/>
        </w:rPr>
        <w:t xml:space="preserve"> на решение вопросов местного значения межмуниципального характера;</w:t>
      </w:r>
    </w:p>
    <w:p w14:paraId="48BC40A1"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 субсидий, перечисляемых в бюджет Республики Саха (Якутия) для формирования регионального фонда финансовой поддержки поселений и регионального фонда финансовой поддержки муниципальных районов (городских округов);</w:t>
      </w:r>
    </w:p>
    <w:p w14:paraId="79083C59" w14:textId="77777777" w:rsidR="00F5425E" w:rsidRPr="00326387" w:rsidRDefault="00F5425E" w:rsidP="00A847BF">
      <w:pPr>
        <w:tabs>
          <w:tab w:val="left" w:pos="900"/>
        </w:tabs>
        <w:autoSpaceDE w:val="0"/>
        <w:autoSpaceDN w:val="0"/>
        <w:adjustRightInd w:val="0"/>
        <w:spacing w:line="360" w:lineRule="auto"/>
        <w:rPr>
          <w:sz w:val="24"/>
          <w:szCs w:val="24"/>
        </w:rPr>
      </w:pPr>
      <w:r w:rsidRPr="00326387">
        <w:rPr>
          <w:sz w:val="24"/>
          <w:szCs w:val="24"/>
        </w:rPr>
        <w:t>- иных межбюджетных трансфертов.</w:t>
      </w:r>
    </w:p>
    <w:p w14:paraId="4C0016B2" w14:textId="68BB5FBF" w:rsidR="00F5425E" w:rsidRPr="00326387" w:rsidRDefault="00F5425E" w:rsidP="00A847BF">
      <w:pPr>
        <w:tabs>
          <w:tab w:val="left" w:pos="1080"/>
        </w:tabs>
        <w:autoSpaceDE w:val="0"/>
        <w:autoSpaceDN w:val="0"/>
        <w:adjustRightInd w:val="0"/>
        <w:spacing w:line="360" w:lineRule="auto"/>
        <w:rPr>
          <w:sz w:val="24"/>
          <w:szCs w:val="24"/>
        </w:rPr>
      </w:pPr>
      <w:r w:rsidRPr="00326387">
        <w:rPr>
          <w:sz w:val="24"/>
          <w:szCs w:val="24"/>
        </w:rPr>
        <w:t>2. Межбю</w:t>
      </w:r>
      <w:r w:rsidR="006C40E4" w:rsidRPr="00326387">
        <w:rPr>
          <w:sz w:val="24"/>
          <w:szCs w:val="24"/>
        </w:rPr>
        <w:t>джетные трансферты из бюджета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бюджетам поселений (за исключением субвенций) предоставляются при условии соблюдения органами местного самоуправления поселений бюджетного законодательства Российской Федерации и законодательства Российской Федерации о налогах и сборах.</w:t>
      </w:r>
    </w:p>
    <w:p w14:paraId="3A7387F3" w14:textId="77777777" w:rsidR="00F5425E" w:rsidRPr="00326387" w:rsidRDefault="00F5425E" w:rsidP="00A847BF">
      <w:pPr>
        <w:spacing w:line="360" w:lineRule="auto"/>
        <w:rPr>
          <w:bCs/>
          <w:sz w:val="24"/>
          <w:szCs w:val="24"/>
        </w:rPr>
      </w:pPr>
      <w:r w:rsidRPr="00326387">
        <w:rPr>
          <w:bCs/>
          <w:sz w:val="24"/>
          <w:szCs w:val="24"/>
        </w:rPr>
        <w:t>3. Межбюджетные трансферты из государственного бюджета</w:t>
      </w:r>
      <w:r w:rsidR="00110C86" w:rsidRPr="00326387">
        <w:rPr>
          <w:bCs/>
          <w:sz w:val="24"/>
          <w:szCs w:val="24"/>
        </w:rPr>
        <w:t xml:space="preserve"> </w:t>
      </w:r>
      <w:r w:rsidRPr="00326387">
        <w:rPr>
          <w:bCs/>
          <w:sz w:val="24"/>
          <w:szCs w:val="24"/>
        </w:rPr>
        <w:t>(за исключением субвенций из Республиканского фонда компенсаций)</w:t>
      </w:r>
      <w:r w:rsidR="00110C86" w:rsidRPr="00326387">
        <w:rPr>
          <w:bCs/>
          <w:sz w:val="24"/>
          <w:szCs w:val="24"/>
        </w:rPr>
        <w:t xml:space="preserve"> </w:t>
      </w:r>
      <w:r w:rsidRPr="00326387">
        <w:rPr>
          <w:bCs/>
          <w:sz w:val="24"/>
          <w:szCs w:val="24"/>
        </w:rPr>
        <w:t>предоставляются</w:t>
      </w:r>
      <w:r w:rsidR="00110C86" w:rsidRPr="00326387">
        <w:rPr>
          <w:bCs/>
          <w:sz w:val="24"/>
          <w:szCs w:val="24"/>
        </w:rPr>
        <w:t xml:space="preserve"> </w:t>
      </w:r>
      <w:r w:rsidRPr="00326387">
        <w:rPr>
          <w:bCs/>
          <w:sz w:val="24"/>
          <w:szCs w:val="24"/>
        </w:rPr>
        <w:t>при соблюдении</w:t>
      </w:r>
      <w:r w:rsidR="00110C86" w:rsidRPr="00326387">
        <w:rPr>
          <w:bCs/>
          <w:sz w:val="24"/>
          <w:szCs w:val="24"/>
        </w:rPr>
        <w:t xml:space="preserve"> </w:t>
      </w:r>
      <w:r w:rsidRPr="00326387">
        <w:rPr>
          <w:bCs/>
          <w:sz w:val="24"/>
          <w:szCs w:val="24"/>
        </w:rPr>
        <w:lastRenderedPageBreak/>
        <w:t>бюджетного и налогового законодательства Российской Федерации и Республики Саха (Якутия), а также подписания соглашения о кассовом обслуживании исполнения бюджета города Удачного с финансовым органом.</w:t>
      </w:r>
    </w:p>
    <w:p w14:paraId="7D335495" w14:textId="77777777" w:rsidR="00F5425E" w:rsidRPr="00326387" w:rsidRDefault="00F5425E" w:rsidP="00A847BF">
      <w:pPr>
        <w:spacing w:line="360" w:lineRule="auto"/>
        <w:rPr>
          <w:sz w:val="24"/>
          <w:szCs w:val="24"/>
        </w:rPr>
      </w:pPr>
      <w:r w:rsidRPr="00326387">
        <w:rPr>
          <w:sz w:val="24"/>
          <w:szCs w:val="24"/>
        </w:rPr>
        <w:t>Межбюджетные трансферты, полученные в форме субсидий, субвенций и иных межбюджетных трансфертов, имеющих целевое назначение, не использованные в текущем финансовом году, могут использоваться в очередном финансовом году на те же цели при наличии потребности в указанных трансфертах в соответствии с решением главного администратора бюджетных средств. Взыскание неиспользованных межбюджетных трансфертов, предоставленных из государственного бюджета Республики Саха (Якутия), осуществляется в порядке, определяемом Министерством финансов Республики Саха (Якутия) с соблюдением общих требований, установленных Министерством финансов Российской Федерации.</w:t>
      </w:r>
    </w:p>
    <w:p w14:paraId="3540DA21" w14:textId="77777777" w:rsidR="00F5425E" w:rsidRPr="00326387" w:rsidRDefault="00F5425E" w:rsidP="00A847BF">
      <w:pPr>
        <w:autoSpaceDE w:val="0"/>
        <w:autoSpaceDN w:val="0"/>
        <w:adjustRightInd w:val="0"/>
        <w:spacing w:line="360" w:lineRule="auto"/>
        <w:jc w:val="center"/>
        <w:rPr>
          <w:b/>
          <w:bCs/>
          <w:caps/>
          <w:sz w:val="24"/>
          <w:szCs w:val="24"/>
        </w:rPr>
      </w:pPr>
    </w:p>
    <w:p w14:paraId="13FD0386" w14:textId="77777777" w:rsidR="00F5425E" w:rsidRPr="00326387" w:rsidRDefault="00F5425E" w:rsidP="00606932">
      <w:pPr>
        <w:spacing w:line="360" w:lineRule="auto"/>
        <w:rPr>
          <w:b/>
          <w:sz w:val="24"/>
          <w:szCs w:val="24"/>
        </w:rPr>
      </w:pPr>
      <w:r w:rsidRPr="00326387">
        <w:rPr>
          <w:b/>
          <w:sz w:val="24"/>
          <w:szCs w:val="24"/>
        </w:rPr>
        <w:t>Статья 17. Порядок предоставления субсидий для осуществления передачи части полномочий по вопросам местного значения</w:t>
      </w:r>
    </w:p>
    <w:p w14:paraId="6C7CF5DB" w14:textId="77777777" w:rsidR="00F5425E" w:rsidRPr="00326387" w:rsidRDefault="00F5425E" w:rsidP="00606932">
      <w:pPr>
        <w:spacing w:line="360" w:lineRule="auto"/>
        <w:ind w:firstLine="708"/>
        <w:rPr>
          <w:sz w:val="24"/>
          <w:szCs w:val="24"/>
        </w:rPr>
      </w:pPr>
      <w:r w:rsidRPr="00326387">
        <w:rPr>
          <w:sz w:val="24"/>
          <w:szCs w:val="24"/>
        </w:rPr>
        <w:t>1. Предоставление субсидий из одного уровня бюджета другому уровню бюджета осуществляется путем подписания соглашений о передаче осуществления части полномочий по вопросам местного значения.</w:t>
      </w:r>
    </w:p>
    <w:p w14:paraId="10F0CC05" w14:textId="2781B160" w:rsidR="00F5425E" w:rsidRPr="00326387" w:rsidRDefault="006C40E4" w:rsidP="00A847BF">
      <w:pPr>
        <w:spacing w:line="360" w:lineRule="auto"/>
        <w:rPr>
          <w:sz w:val="24"/>
          <w:szCs w:val="24"/>
        </w:rPr>
      </w:pPr>
      <w:r w:rsidRPr="00326387">
        <w:rPr>
          <w:sz w:val="24"/>
          <w:szCs w:val="24"/>
        </w:rPr>
        <w:t xml:space="preserve">Соглашения между МР </w:t>
      </w:r>
      <w:r w:rsidR="00B96316" w:rsidRPr="00326387">
        <w:rPr>
          <w:sz w:val="24"/>
          <w:szCs w:val="24"/>
        </w:rPr>
        <w:t>«</w:t>
      </w:r>
      <w:r w:rsidRPr="00326387">
        <w:rPr>
          <w:sz w:val="24"/>
          <w:szCs w:val="24"/>
        </w:rPr>
        <w:t>Мирнинский район</w:t>
      </w:r>
      <w:r w:rsidR="00B96316" w:rsidRPr="00326387">
        <w:rPr>
          <w:sz w:val="24"/>
          <w:szCs w:val="24"/>
        </w:rPr>
        <w:t>»</w:t>
      </w:r>
      <w:r w:rsidR="008764F2" w:rsidRPr="00326387">
        <w:rPr>
          <w:sz w:val="24"/>
          <w:szCs w:val="24"/>
        </w:rPr>
        <w:t xml:space="preserve"> РС</w:t>
      </w:r>
      <w:r w:rsidR="0003275A" w:rsidRPr="00326387">
        <w:rPr>
          <w:sz w:val="24"/>
          <w:szCs w:val="24"/>
        </w:rPr>
        <w:t xml:space="preserve"> </w:t>
      </w:r>
      <w:r w:rsidR="008764F2" w:rsidRPr="00326387">
        <w:rPr>
          <w:sz w:val="24"/>
          <w:szCs w:val="24"/>
        </w:rPr>
        <w:t>(Я)</w:t>
      </w:r>
      <w:r w:rsidRPr="00326387">
        <w:rPr>
          <w:sz w:val="24"/>
          <w:szCs w:val="24"/>
        </w:rPr>
        <w:t xml:space="preserve"> и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110C86" w:rsidRPr="00326387">
        <w:rPr>
          <w:sz w:val="24"/>
          <w:szCs w:val="24"/>
        </w:rPr>
        <w:t xml:space="preserve"> </w:t>
      </w:r>
      <w:r w:rsidR="00F5425E" w:rsidRPr="00326387">
        <w:rPr>
          <w:sz w:val="24"/>
          <w:szCs w:val="24"/>
        </w:rPr>
        <w:t>представляют собой правовую форму передачи друг другу осуществления части своих полномочий.</w:t>
      </w:r>
    </w:p>
    <w:p w14:paraId="00CFA03B" w14:textId="77777777" w:rsidR="00F5425E" w:rsidRPr="00326387" w:rsidRDefault="00F5425E" w:rsidP="00606932">
      <w:pPr>
        <w:spacing w:line="360" w:lineRule="auto"/>
        <w:ind w:firstLine="708"/>
        <w:rPr>
          <w:sz w:val="24"/>
          <w:szCs w:val="24"/>
        </w:rPr>
      </w:pPr>
      <w:r w:rsidRPr="00326387">
        <w:rPr>
          <w:sz w:val="24"/>
          <w:szCs w:val="24"/>
        </w:rPr>
        <w:t>2. Соглашением определяются:</w:t>
      </w:r>
    </w:p>
    <w:p w14:paraId="3842A4B1" w14:textId="77777777" w:rsidR="00F5425E" w:rsidRPr="00326387" w:rsidRDefault="00F5425E" w:rsidP="00A847BF">
      <w:pPr>
        <w:spacing w:line="360" w:lineRule="auto"/>
        <w:rPr>
          <w:sz w:val="24"/>
          <w:szCs w:val="24"/>
        </w:rPr>
      </w:pPr>
      <w:r w:rsidRPr="00326387">
        <w:rPr>
          <w:sz w:val="24"/>
          <w:szCs w:val="24"/>
        </w:rPr>
        <w:t>- полномочие, перечень полномочий, осуществления которых передается по соглашению;</w:t>
      </w:r>
    </w:p>
    <w:p w14:paraId="6FB4E90D" w14:textId="77777777" w:rsidR="00F5425E" w:rsidRPr="00326387" w:rsidRDefault="00F5425E" w:rsidP="00A847BF">
      <w:pPr>
        <w:spacing w:line="360" w:lineRule="auto"/>
        <w:rPr>
          <w:sz w:val="24"/>
          <w:szCs w:val="24"/>
        </w:rPr>
      </w:pPr>
      <w:r w:rsidRPr="00326387">
        <w:rPr>
          <w:sz w:val="24"/>
          <w:szCs w:val="24"/>
        </w:rPr>
        <w:t>- срок и порядок передачи осуществления части полномочий;</w:t>
      </w:r>
    </w:p>
    <w:p w14:paraId="0A5D795C" w14:textId="77777777" w:rsidR="00F5425E" w:rsidRPr="00326387" w:rsidRDefault="00F5425E" w:rsidP="00A847BF">
      <w:pPr>
        <w:spacing w:line="360" w:lineRule="auto"/>
        <w:rPr>
          <w:sz w:val="24"/>
          <w:szCs w:val="24"/>
        </w:rPr>
      </w:pPr>
      <w:r w:rsidRPr="00326387">
        <w:rPr>
          <w:sz w:val="24"/>
          <w:szCs w:val="24"/>
        </w:rPr>
        <w:t>- права и обязанности сторон;</w:t>
      </w:r>
    </w:p>
    <w:p w14:paraId="3F05659C" w14:textId="77777777" w:rsidR="00F5425E" w:rsidRPr="00326387" w:rsidRDefault="00F5425E" w:rsidP="00A847BF">
      <w:pPr>
        <w:spacing w:line="360" w:lineRule="auto"/>
        <w:rPr>
          <w:sz w:val="24"/>
          <w:szCs w:val="24"/>
        </w:rPr>
      </w:pPr>
      <w:r w:rsidRPr="00326387">
        <w:rPr>
          <w:sz w:val="24"/>
          <w:szCs w:val="24"/>
        </w:rPr>
        <w:t>- порядок определения ежегодного объема субвенций, необходимых для осуществления передаваемых полномочий;</w:t>
      </w:r>
    </w:p>
    <w:p w14:paraId="4D17EB6F" w14:textId="77777777" w:rsidR="00F5425E" w:rsidRPr="00326387" w:rsidRDefault="00F5425E" w:rsidP="00A847BF">
      <w:pPr>
        <w:spacing w:line="360" w:lineRule="auto"/>
        <w:rPr>
          <w:sz w:val="24"/>
          <w:szCs w:val="24"/>
        </w:rPr>
      </w:pPr>
      <w:r w:rsidRPr="00326387">
        <w:rPr>
          <w:sz w:val="24"/>
          <w:szCs w:val="24"/>
        </w:rPr>
        <w:t>- формы взаимодействия и сотрудничества при исполнении положений соглашения;</w:t>
      </w:r>
    </w:p>
    <w:p w14:paraId="29AFF265" w14:textId="77777777" w:rsidR="00F5425E" w:rsidRPr="00326387" w:rsidRDefault="00F5425E" w:rsidP="00A847BF">
      <w:pPr>
        <w:spacing w:line="360" w:lineRule="auto"/>
        <w:rPr>
          <w:sz w:val="24"/>
          <w:szCs w:val="24"/>
        </w:rPr>
      </w:pPr>
      <w:r w:rsidRPr="00326387">
        <w:rPr>
          <w:sz w:val="24"/>
          <w:szCs w:val="24"/>
        </w:rPr>
        <w:t>- ответственность сторон, финансовые санкции;</w:t>
      </w:r>
    </w:p>
    <w:p w14:paraId="5DF2C3D6" w14:textId="77777777" w:rsidR="00F5425E" w:rsidRPr="00326387" w:rsidRDefault="00F5425E" w:rsidP="00A847BF">
      <w:pPr>
        <w:spacing w:line="360" w:lineRule="auto"/>
        <w:rPr>
          <w:sz w:val="24"/>
          <w:szCs w:val="24"/>
        </w:rPr>
      </w:pPr>
      <w:r w:rsidRPr="00326387">
        <w:rPr>
          <w:sz w:val="24"/>
          <w:szCs w:val="24"/>
        </w:rPr>
        <w:t>- основания и порядок прекращения соглашения, в том числе досрочного прекращения действия соглашения.</w:t>
      </w:r>
    </w:p>
    <w:p w14:paraId="454FDCF5" w14:textId="77777777" w:rsidR="00F5425E" w:rsidRPr="00326387" w:rsidRDefault="00F5425E" w:rsidP="00A847BF">
      <w:pPr>
        <w:spacing w:line="360" w:lineRule="auto"/>
        <w:rPr>
          <w:sz w:val="24"/>
          <w:szCs w:val="24"/>
        </w:rPr>
      </w:pPr>
      <w:r w:rsidRPr="00326387">
        <w:rPr>
          <w:sz w:val="24"/>
          <w:szCs w:val="24"/>
        </w:rPr>
        <w:t xml:space="preserve">3. Соглашения подписываются главами муниципальных образований и вступают в силу со дня его подписания. </w:t>
      </w:r>
    </w:p>
    <w:p w14:paraId="23DC7248" w14:textId="77777777" w:rsidR="00F5425E" w:rsidRPr="00326387" w:rsidRDefault="00F5425E" w:rsidP="00A847BF">
      <w:pPr>
        <w:spacing w:line="360" w:lineRule="auto"/>
        <w:rPr>
          <w:sz w:val="24"/>
          <w:szCs w:val="24"/>
        </w:rPr>
      </w:pPr>
      <w:r w:rsidRPr="00326387">
        <w:rPr>
          <w:sz w:val="24"/>
          <w:szCs w:val="24"/>
        </w:rPr>
        <w:lastRenderedPageBreak/>
        <w:t>4. Уровень бюджетной обеспеченности общих расходов передающей стороны должен соответствовать уровню бюджетной обеспеченности передаваемой субсидии.</w:t>
      </w:r>
      <w:r w:rsidR="00110C86" w:rsidRPr="00326387">
        <w:rPr>
          <w:sz w:val="24"/>
          <w:szCs w:val="24"/>
        </w:rPr>
        <w:t xml:space="preserve"> </w:t>
      </w:r>
    </w:p>
    <w:p w14:paraId="5B18EE6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67DB7E2" w14:textId="50BC3D35" w:rsidR="00F5425E" w:rsidRPr="00326387" w:rsidRDefault="00F5425E" w:rsidP="00110C86">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4. БЮДЖЕТНЫЕ ПОЛНОМОЧИЯ УЧАСТНИКОВ БЮДЖЕТНОГО ПРО</w:t>
      </w:r>
      <w:r w:rsidR="006C40E4" w:rsidRPr="00326387">
        <w:rPr>
          <w:rFonts w:ascii="Times New Roman" w:hAnsi="Times New Roman" w:cs="Times New Roman"/>
          <w:b/>
          <w:sz w:val="24"/>
          <w:szCs w:val="24"/>
        </w:rPr>
        <w:t>ЦЕССА ГП</w:t>
      </w:r>
      <w:r w:rsidRPr="00326387">
        <w:rPr>
          <w:rFonts w:ascii="Times New Roman" w:hAnsi="Times New Roman" w:cs="Times New Roman"/>
          <w:b/>
          <w:sz w:val="24"/>
          <w:szCs w:val="24"/>
        </w:rPr>
        <w:t xml:space="preserve"> </w:t>
      </w:r>
      <w:r w:rsidR="00B96316" w:rsidRPr="00326387">
        <w:rPr>
          <w:rFonts w:ascii="Times New Roman" w:hAnsi="Times New Roman" w:cs="Times New Roman"/>
          <w:b/>
          <w:sz w:val="24"/>
          <w:szCs w:val="24"/>
        </w:rPr>
        <w:t>«</w:t>
      </w:r>
      <w:r w:rsidRPr="00326387">
        <w:rPr>
          <w:rFonts w:ascii="Times New Roman" w:hAnsi="Times New Roman" w:cs="Times New Roman"/>
          <w:b/>
          <w:sz w:val="24"/>
          <w:szCs w:val="24"/>
        </w:rPr>
        <w:t>ГОРОД УДАЧНЫЙ</w:t>
      </w:r>
      <w:r w:rsidR="00B96316" w:rsidRPr="00326387">
        <w:rPr>
          <w:rFonts w:ascii="Times New Roman" w:hAnsi="Times New Roman" w:cs="Times New Roman"/>
          <w:b/>
          <w:sz w:val="24"/>
          <w:szCs w:val="24"/>
        </w:rPr>
        <w:t>»</w:t>
      </w:r>
      <w:r w:rsidRPr="00326387">
        <w:rPr>
          <w:rFonts w:ascii="Times New Roman" w:hAnsi="Times New Roman" w:cs="Times New Roman"/>
          <w:b/>
          <w:sz w:val="24"/>
          <w:szCs w:val="24"/>
        </w:rPr>
        <w:t xml:space="preserve"> </w:t>
      </w:r>
    </w:p>
    <w:p w14:paraId="00043F3C" w14:textId="77777777" w:rsidR="00F5425E" w:rsidRPr="00326387" w:rsidRDefault="00F5425E" w:rsidP="00A847BF">
      <w:pPr>
        <w:pStyle w:val="ConsPlusNormal"/>
        <w:spacing w:line="360" w:lineRule="auto"/>
        <w:ind w:firstLine="709"/>
        <w:jc w:val="center"/>
        <w:rPr>
          <w:rFonts w:ascii="Times New Roman" w:hAnsi="Times New Roman" w:cs="Times New Roman"/>
          <w:sz w:val="24"/>
          <w:szCs w:val="24"/>
        </w:rPr>
      </w:pPr>
    </w:p>
    <w:p w14:paraId="3DFA8403" w14:textId="77777777" w:rsidR="00F5425E" w:rsidRPr="00326387" w:rsidRDefault="00F5425E" w:rsidP="00606932">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18. Участники бюджетного процесса</w:t>
      </w:r>
    </w:p>
    <w:p w14:paraId="4EA74F2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Участниками бюджетного процесса муниципального образования являются:</w:t>
      </w:r>
    </w:p>
    <w:p w14:paraId="0394F16D" w14:textId="54E28755" w:rsidR="00F5425E" w:rsidRPr="00326387" w:rsidRDefault="00606932" w:rsidP="00A847BF">
      <w:pPr>
        <w:adjustRightInd w:val="0"/>
        <w:spacing w:line="360" w:lineRule="auto"/>
        <w:rPr>
          <w:sz w:val="24"/>
          <w:szCs w:val="24"/>
        </w:rPr>
      </w:pPr>
      <w:r w:rsidRPr="00326387">
        <w:rPr>
          <w:sz w:val="24"/>
          <w:szCs w:val="24"/>
        </w:rPr>
        <w:t xml:space="preserve">1) </w:t>
      </w:r>
      <w:r w:rsidR="00B96316" w:rsidRPr="00326387">
        <w:rPr>
          <w:sz w:val="24"/>
          <w:szCs w:val="24"/>
        </w:rPr>
        <w:t>г</w:t>
      </w:r>
      <w:r w:rsidR="006C40E4" w:rsidRPr="00326387">
        <w:rPr>
          <w:sz w:val="24"/>
          <w:szCs w:val="24"/>
        </w:rPr>
        <w:t>лава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03FE9D0C" w14:textId="718A84CB" w:rsidR="00F5425E" w:rsidRPr="00326387" w:rsidRDefault="00606932" w:rsidP="00A847BF">
      <w:pPr>
        <w:adjustRightInd w:val="0"/>
        <w:spacing w:line="360" w:lineRule="auto"/>
        <w:rPr>
          <w:sz w:val="24"/>
          <w:szCs w:val="24"/>
        </w:rPr>
      </w:pPr>
      <w:r w:rsidRPr="00326387">
        <w:rPr>
          <w:sz w:val="24"/>
          <w:szCs w:val="24"/>
        </w:rPr>
        <w:t xml:space="preserve">2) </w:t>
      </w:r>
      <w:r w:rsidR="006C40E4" w:rsidRPr="00326387">
        <w:rPr>
          <w:sz w:val="24"/>
          <w:szCs w:val="24"/>
        </w:rPr>
        <w:t xml:space="preserve">городской Совет депутатов </w:t>
      </w:r>
      <w:r w:rsidR="00905CA2" w:rsidRPr="00326387">
        <w:rPr>
          <w:sz w:val="24"/>
          <w:szCs w:val="24"/>
        </w:rPr>
        <w:t>Г</w:t>
      </w:r>
      <w:r w:rsidR="006C40E4" w:rsidRPr="00326387">
        <w:rPr>
          <w:sz w:val="24"/>
          <w:szCs w:val="24"/>
        </w:rPr>
        <w:t xml:space="preserve">П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5445E09F" w14:textId="08A7221E" w:rsidR="00EF1096" w:rsidRPr="00326387" w:rsidRDefault="009408E5" w:rsidP="006C40E4">
      <w:pPr>
        <w:adjustRightInd w:val="0"/>
        <w:spacing w:line="360" w:lineRule="auto"/>
        <w:rPr>
          <w:sz w:val="24"/>
          <w:szCs w:val="24"/>
        </w:rPr>
      </w:pPr>
      <w:r w:rsidRPr="00326387">
        <w:rPr>
          <w:rFonts w:eastAsia="Calibri"/>
          <w:sz w:val="24"/>
          <w:szCs w:val="24"/>
        </w:rPr>
        <w:t xml:space="preserve">3) </w:t>
      </w:r>
      <w:r w:rsidRPr="00326387">
        <w:rPr>
          <w:sz w:val="24"/>
          <w:szCs w:val="24"/>
        </w:rPr>
        <w:t>ф</w:t>
      </w:r>
      <w:r w:rsidR="006C40E4" w:rsidRPr="00326387">
        <w:rPr>
          <w:sz w:val="24"/>
          <w:szCs w:val="24"/>
        </w:rPr>
        <w:t>инансовый орган администрации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w:t>
      </w:r>
    </w:p>
    <w:p w14:paraId="17C724D5" w14:textId="5FDE89A8" w:rsidR="00F5425E" w:rsidRPr="00326387" w:rsidRDefault="00606932" w:rsidP="00A847BF">
      <w:pPr>
        <w:adjustRightInd w:val="0"/>
        <w:spacing w:line="360" w:lineRule="auto"/>
        <w:rPr>
          <w:sz w:val="24"/>
          <w:szCs w:val="24"/>
        </w:rPr>
      </w:pPr>
      <w:r w:rsidRPr="00326387">
        <w:rPr>
          <w:sz w:val="24"/>
          <w:szCs w:val="24"/>
        </w:rPr>
        <w:t xml:space="preserve">4) </w:t>
      </w:r>
      <w:r w:rsidR="008764F2" w:rsidRPr="00326387">
        <w:rPr>
          <w:sz w:val="24"/>
          <w:szCs w:val="24"/>
        </w:rPr>
        <w:t>К</w:t>
      </w:r>
      <w:r w:rsidR="006C40E4" w:rsidRPr="00326387">
        <w:rPr>
          <w:sz w:val="24"/>
          <w:szCs w:val="24"/>
        </w:rPr>
        <w:t>онтрольно-счетная палата МР</w:t>
      </w:r>
      <w:r w:rsidR="00F5425E" w:rsidRPr="00326387">
        <w:rPr>
          <w:sz w:val="24"/>
          <w:szCs w:val="24"/>
        </w:rPr>
        <w:t xml:space="preserve"> </w:t>
      </w:r>
      <w:r w:rsidR="00B96316" w:rsidRPr="00326387">
        <w:rPr>
          <w:sz w:val="24"/>
          <w:szCs w:val="24"/>
        </w:rPr>
        <w:t>«</w:t>
      </w:r>
      <w:r w:rsidR="00F5425E" w:rsidRPr="00326387">
        <w:rPr>
          <w:sz w:val="24"/>
          <w:szCs w:val="24"/>
        </w:rPr>
        <w:t>Мирнинский район</w:t>
      </w:r>
      <w:r w:rsidR="00B96316" w:rsidRPr="00326387">
        <w:rPr>
          <w:sz w:val="24"/>
          <w:szCs w:val="24"/>
        </w:rPr>
        <w:t>»</w:t>
      </w:r>
      <w:r w:rsidR="0003275A" w:rsidRPr="00326387">
        <w:rPr>
          <w:sz w:val="24"/>
          <w:szCs w:val="24"/>
        </w:rPr>
        <w:t xml:space="preserve"> РС </w:t>
      </w:r>
      <w:r w:rsidR="008764F2" w:rsidRPr="00326387">
        <w:rPr>
          <w:sz w:val="24"/>
          <w:szCs w:val="24"/>
        </w:rPr>
        <w:t>(Я)</w:t>
      </w:r>
      <w:r w:rsidR="00B96316" w:rsidRPr="00326387">
        <w:rPr>
          <w:sz w:val="24"/>
          <w:szCs w:val="24"/>
        </w:rPr>
        <w:t xml:space="preserve"> (согласно переданным полномочиям</w:t>
      </w:r>
      <w:r w:rsidR="00F5425E" w:rsidRPr="00326387">
        <w:rPr>
          <w:sz w:val="24"/>
          <w:szCs w:val="24"/>
        </w:rPr>
        <w:t xml:space="preserve">); </w:t>
      </w:r>
    </w:p>
    <w:p w14:paraId="4DDCB687" w14:textId="59EAA147" w:rsidR="00F5425E" w:rsidRPr="00326387" w:rsidRDefault="00606932" w:rsidP="00A847BF">
      <w:pPr>
        <w:adjustRightInd w:val="0"/>
        <w:spacing w:line="360" w:lineRule="auto"/>
        <w:rPr>
          <w:sz w:val="24"/>
          <w:szCs w:val="24"/>
        </w:rPr>
      </w:pPr>
      <w:r w:rsidRPr="00326387">
        <w:rPr>
          <w:sz w:val="24"/>
          <w:szCs w:val="24"/>
        </w:rPr>
        <w:t>5) финансовое управление А</w:t>
      </w:r>
      <w:r w:rsidR="00F5425E" w:rsidRPr="00326387">
        <w:rPr>
          <w:sz w:val="24"/>
          <w:szCs w:val="24"/>
        </w:rPr>
        <w:t>дминистраци</w:t>
      </w:r>
      <w:r w:rsidR="006C40E4" w:rsidRPr="00326387">
        <w:rPr>
          <w:sz w:val="24"/>
          <w:szCs w:val="24"/>
        </w:rPr>
        <w:t>и МР</w:t>
      </w:r>
      <w:r w:rsidR="00F5425E" w:rsidRPr="00326387">
        <w:rPr>
          <w:sz w:val="24"/>
          <w:szCs w:val="24"/>
        </w:rPr>
        <w:t xml:space="preserve"> </w:t>
      </w:r>
      <w:r w:rsidR="00B96316" w:rsidRPr="00326387">
        <w:rPr>
          <w:sz w:val="24"/>
          <w:szCs w:val="24"/>
        </w:rPr>
        <w:t>«</w:t>
      </w:r>
      <w:r w:rsidR="00F5425E" w:rsidRPr="00326387">
        <w:rPr>
          <w:sz w:val="24"/>
          <w:szCs w:val="24"/>
        </w:rPr>
        <w:t>Мирнинский район</w:t>
      </w:r>
      <w:r w:rsidR="00B96316" w:rsidRPr="00326387">
        <w:rPr>
          <w:sz w:val="24"/>
          <w:szCs w:val="24"/>
        </w:rPr>
        <w:t>»</w:t>
      </w:r>
      <w:r w:rsidR="008764F2" w:rsidRPr="00326387">
        <w:rPr>
          <w:sz w:val="24"/>
          <w:szCs w:val="24"/>
        </w:rPr>
        <w:t xml:space="preserve"> РС (Я)</w:t>
      </w:r>
      <w:r w:rsidR="00B96316" w:rsidRPr="00326387">
        <w:rPr>
          <w:sz w:val="24"/>
          <w:szCs w:val="24"/>
        </w:rPr>
        <w:t xml:space="preserve"> (согласно переданным полномочиям</w:t>
      </w:r>
      <w:r w:rsidR="00F5425E" w:rsidRPr="00326387">
        <w:rPr>
          <w:sz w:val="24"/>
          <w:szCs w:val="24"/>
        </w:rPr>
        <w:t>)</w:t>
      </w:r>
      <w:r w:rsidRPr="00326387">
        <w:rPr>
          <w:sz w:val="24"/>
          <w:szCs w:val="24"/>
        </w:rPr>
        <w:t>;</w:t>
      </w:r>
    </w:p>
    <w:p w14:paraId="275326E5" w14:textId="3115F67B" w:rsidR="00F5425E" w:rsidRPr="00326387" w:rsidRDefault="00606932" w:rsidP="00A847BF">
      <w:pPr>
        <w:adjustRightInd w:val="0"/>
        <w:spacing w:line="360" w:lineRule="auto"/>
        <w:rPr>
          <w:sz w:val="24"/>
          <w:szCs w:val="24"/>
        </w:rPr>
      </w:pPr>
      <w:r w:rsidRPr="00326387">
        <w:rPr>
          <w:sz w:val="24"/>
          <w:szCs w:val="24"/>
        </w:rPr>
        <w:t xml:space="preserve">6) </w:t>
      </w:r>
      <w:r w:rsidR="00F5425E" w:rsidRPr="00326387">
        <w:rPr>
          <w:sz w:val="24"/>
          <w:szCs w:val="24"/>
        </w:rPr>
        <w:t>органы, уполномоченные в соответствии с федеральным законодательством на осуществление кассового об</w:t>
      </w:r>
      <w:r w:rsidR="006C40E4" w:rsidRPr="00326387">
        <w:rPr>
          <w:sz w:val="24"/>
          <w:szCs w:val="24"/>
        </w:rPr>
        <w:t>служивания исполнения бюджета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3C07EE77" w14:textId="1C6D5E65" w:rsidR="00F5425E" w:rsidRPr="00326387" w:rsidRDefault="00606932" w:rsidP="00A847BF">
      <w:pPr>
        <w:adjustRightInd w:val="0"/>
        <w:spacing w:line="360" w:lineRule="auto"/>
        <w:rPr>
          <w:sz w:val="24"/>
          <w:szCs w:val="24"/>
        </w:rPr>
      </w:pPr>
      <w:r w:rsidRPr="00326387">
        <w:rPr>
          <w:sz w:val="24"/>
          <w:szCs w:val="24"/>
        </w:rPr>
        <w:t xml:space="preserve">7) </w:t>
      </w:r>
      <w:r w:rsidR="00F5425E" w:rsidRPr="00326387">
        <w:rPr>
          <w:sz w:val="24"/>
          <w:szCs w:val="24"/>
        </w:rPr>
        <w:t>главные а</w:t>
      </w:r>
      <w:r w:rsidR="006C40E4" w:rsidRPr="00326387">
        <w:rPr>
          <w:sz w:val="24"/>
          <w:szCs w:val="24"/>
        </w:rPr>
        <w:t>дминистраторы доходов бюджета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17542BD1" w14:textId="77777777" w:rsidR="00F5425E" w:rsidRPr="00326387" w:rsidRDefault="00606932" w:rsidP="00A847BF">
      <w:pPr>
        <w:adjustRightInd w:val="0"/>
        <w:spacing w:line="360" w:lineRule="auto"/>
        <w:rPr>
          <w:sz w:val="24"/>
          <w:szCs w:val="24"/>
        </w:rPr>
      </w:pPr>
      <w:r w:rsidRPr="00326387">
        <w:rPr>
          <w:sz w:val="24"/>
          <w:szCs w:val="24"/>
        </w:rPr>
        <w:t xml:space="preserve">8) </w:t>
      </w:r>
      <w:r w:rsidR="00F5425E" w:rsidRPr="00326387">
        <w:rPr>
          <w:sz w:val="24"/>
          <w:szCs w:val="24"/>
        </w:rPr>
        <w:t>главные администраторы источников внутреннего финансирования дефицита бюджета;</w:t>
      </w:r>
    </w:p>
    <w:p w14:paraId="1321A993" w14:textId="2304282F" w:rsidR="00F5425E" w:rsidRPr="00326387" w:rsidRDefault="00606932" w:rsidP="00A847BF">
      <w:pPr>
        <w:adjustRightInd w:val="0"/>
        <w:spacing w:line="360" w:lineRule="auto"/>
        <w:rPr>
          <w:sz w:val="24"/>
          <w:szCs w:val="24"/>
        </w:rPr>
      </w:pPr>
      <w:r w:rsidRPr="00326387">
        <w:rPr>
          <w:sz w:val="24"/>
          <w:szCs w:val="24"/>
        </w:rPr>
        <w:t xml:space="preserve">9) </w:t>
      </w:r>
      <w:r w:rsidR="00F5425E" w:rsidRPr="00326387">
        <w:rPr>
          <w:sz w:val="24"/>
          <w:szCs w:val="24"/>
        </w:rPr>
        <w:t>главные ра</w:t>
      </w:r>
      <w:r w:rsidR="006C40E4" w:rsidRPr="00326387">
        <w:rPr>
          <w:sz w:val="24"/>
          <w:szCs w:val="24"/>
        </w:rPr>
        <w:t>спорядители бюджетных средств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0D732C2B" w14:textId="70EE469A" w:rsidR="00F5425E" w:rsidRPr="00326387" w:rsidRDefault="00606932" w:rsidP="00A847BF">
      <w:pPr>
        <w:adjustRightInd w:val="0"/>
        <w:spacing w:line="360" w:lineRule="auto"/>
        <w:rPr>
          <w:sz w:val="24"/>
          <w:szCs w:val="24"/>
        </w:rPr>
      </w:pPr>
      <w:r w:rsidRPr="00326387">
        <w:rPr>
          <w:sz w:val="24"/>
          <w:szCs w:val="24"/>
        </w:rPr>
        <w:t xml:space="preserve">10) </w:t>
      </w:r>
      <w:r w:rsidR="006C40E4" w:rsidRPr="00326387">
        <w:rPr>
          <w:sz w:val="24"/>
          <w:szCs w:val="24"/>
        </w:rPr>
        <w:t>получатели средств бюджета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F5425E" w:rsidRPr="00326387">
        <w:rPr>
          <w:sz w:val="24"/>
          <w:szCs w:val="24"/>
        </w:rPr>
        <w:t>;</w:t>
      </w:r>
    </w:p>
    <w:p w14:paraId="16723734" w14:textId="77777777" w:rsidR="00F5425E" w:rsidRPr="00326387" w:rsidRDefault="00606932" w:rsidP="00A847BF">
      <w:pPr>
        <w:adjustRightInd w:val="0"/>
        <w:spacing w:line="360" w:lineRule="auto"/>
        <w:rPr>
          <w:sz w:val="24"/>
          <w:szCs w:val="24"/>
        </w:rPr>
      </w:pPr>
      <w:r w:rsidRPr="00326387">
        <w:rPr>
          <w:sz w:val="24"/>
          <w:szCs w:val="24"/>
        </w:rPr>
        <w:t xml:space="preserve">11) </w:t>
      </w:r>
      <w:r w:rsidR="00F5425E" w:rsidRPr="00326387">
        <w:rPr>
          <w:sz w:val="24"/>
          <w:szCs w:val="24"/>
        </w:rPr>
        <w:t>иные органы, на которые федеральным законодательством и законодательством Республики Саха (Якутия) возложены бюджетные, налоговые и иные полномочия.</w:t>
      </w:r>
    </w:p>
    <w:p w14:paraId="36BC879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Участники бюджетного процесса вправе осуществлять бюджетные полномочия, установленные Бюджетным </w:t>
      </w:r>
      <w:hyperlink r:id="rId14"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при условии включения сведений о данных бюджетных полномочиях в реестр участников бюджетного процесса, а также юридических лиц, не являющихся участниками бюджетного процесса, формирование и ведение которого осуществляется в порядке, предусмотренном </w:t>
      </w:r>
      <w:hyperlink r:id="rId15" w:history="1">
        <w:r w:rsidRPr="00326387">
          <w:rPr>
            <w:rFonts w:ascii="Times New Roman" w:hAnsi="Times New Roman" w:cs="Times New Roman"/>
            <w:sz w:val="24"/>
            <w:szCs w:val="24"/>
          </w:rPr>
          <w:t>статьей 165</w:t>
        </w:r>
      </w:hyperlink>
      <w:r w:rsidRPr="00326387">
        <w:rPr>
          <w:rFonts w:ascii="Times New Roman" w:hAnsi="Times New Roman" w:cs="Times New Roman"/>
          <w:sz w:val="24"/>
          <w:szCs w:val="24"/>
        </w:rPr>
        <w:t xml:space="preserve"> Бюджетного кодекса Российской Федерации.</w:t>
      </w:r>
    </w:p>
    <w:p w14:paraId="79AB043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3. Особенности бюджетных полномочий участников бюджетного процесса муниципального образования, устанавливаются Бюджетным </w:t>
      </w:r>
      <w:hyperlink r:id="rId16"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законодательством Республики Саха (Якутия) и принятыми в соответствии с ним правовыми актами </w:t>
      </w:r>
      <w:r w:rsidR="00110C86" w:rsidRPr="00326387">
        <w:rPr>
          <w:rFonts w:ascii="Times New Roman" w:hAnsi="Times New Roman" w:cs="Times New Roman"/>
          <w:sz w:val="24"/>
          <w:szCs w:val="24"/>
        </w:rPr>
        <w:t xml:space="preserve">городского </w:t>
      </w:r>
      <w:r w:rsidRPr="00326387">
        <w:rPr>
          <w:rFonts w:ascii="Times New Roman" w:hAnsi="Times New Roman" w:cs="Times New Roman"/>
          <w:sz w:val="24"/>
          <w:szCs w:val="24"/>
        </w:rPr>
        <w:t>Совета депутатов, а также в установленных ими случаях правовыми актами администрации муниципального образования.</w:t>
      </w:r>
    </w:p>
    <w:p w14:paraId="30CED4E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9CA910A" w14:textId="77777777" w:rsidR="00F5425E" w:rsidRPr="00326387" w:rsidRDefault="00F5425E" w:rsidP="00606932">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19. Бюджетные полномочия главы муниципального образования</w:t>
      </w:r>
    </w:p>
    <w:p w14:paraId="3B2AEE6C" w14:textId="77777777" w:rsidR="00F5425E" w:rsidRPr="00326387" w:rsidRDefault="00887D4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Глава </w:t>
      </w:r>
      <w:r w:rsidR="00F5425E" w:rsidRPr="00326387">
        <w:rPr>
          <w:rFonts w:ascii="Times New Roman" w:hAnsi="Times New Roman" w:cs="Times New Roman"/>
          <w:sz w:val="24"/>
          <w:szCs w:val="24"/>
        </w:rPr>
        <w:t>муниципального образования обладает следующими бюджетными полномочиями:</w:t>
      </w:r>
    </w:p>
    <w:p w14:paraId="79096B2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представляет интересы муниципального образования при формировании межбюджетных отношений в Республике Саха (Якутия);</w:t>
      </w:r>
    </w:p>
    <w:p w14:paraId="79602FF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определяет бюджетную, налоговую и долговую политику муниципального образования;</w:t>
      </w:r>
    </w:p>
    <w:p w14:paraId="7A1D52D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вносит на рассмотрение городского Совета депутатов проект местного бюджета и изменения в него с необходимыми документами и материалами, а также отчет об исполнении местного бюджета;</w:t>
      </w:r>
    </w:p>
    <w:p w14:paraId="5201391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вносит в городской Совет депутатов предложения по установлению, изменению, отмене местных налогов и сборов, введению и отмене налоговых льгот по местным налогам;</w:t>
      </w:r>
    </w:p>
    <w:p w14:paraId="13F8CA0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принимает решения о расходовании средств резервного фонда администрации, образуемого в составе местного бюджета;</w:t>
      </w:r>
    </w:p>
    <w:p w14:paraId="4A6A523E" w14:textId="091D2AC3"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осуществляет функции главного распорядителя кредитов при исполнении</w:t>
      </w:r>
      <w:r w:rsidR="001058BB" w:rsidRPr="00326387">
        <w:rPr>
          <w:rFonts w:ascii="Times New Roman" w:hAnsi="Times New Roman" w:cs="Times New Roman"/>
          <w:sz w:val="24"/>
          <w:szCs w:val="24"/>
        </w:rPr>
        <w:t xml:space="preserve"> бюджета в соответствии с БК РФ;</w:t>
      </w:r>
    </w:p>
    <w:p w14:paraId="6BE1F21B" w14:textId="369D351A" w:rsidR="00F5425E" w:rsidRPr="00326387" w:rsidRDefault="001058BB"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w:t>
      </w:r>
      <w:r w:rsidR="00F5425E" w:rsidRPr="00326387">
        <w:rPr>
          <w:rFonts w:ascii="Times New Roman" w:hAnsi="Times New Roman" w:cs="Times New Roman"/>
          <w:sz w:val="24"/>
          <w:szCs w:val="24"/>
        </w:rPr>
        <w:t xml:space="preserve">) осуществляет иные бюджетные полномочия в соответствии с Бюджетным </w:t>
      </w:r>
      <w:hyperlink r:id="rId17" w:history="1">
        <w:r w:rsidR="00F5425E" w:rsidRPr="00326387">
          <w:rPr>
            <w:rFonts w:ascii="Times New Roman" w:hAnsi="Times New Roman" w:cs="Times New Roman"/>
            <w:sz w:val="24"/>
            <w:szCs w:val="24"/>
          </w:rPr>
          <w:t>кодексом</w:t>
        </w:r>
      </w:hyperlink>
      <w:r w:rsidR="00F5425E" w:rsidRPr="00326387">
        <w:rPr>
          <w:rFonts w:ascii="Times New Roman" w:hAnsi="Times New Roman" w:cs="Times New Roman"/>
          <w:sz w:val="24"/>
          <w:szCs w:val="24"/>
        </w:rPr>
        <w:t xml:space="preserve"> Российской Федерации и настоящим Положением.</w:t>
      </w:r>
    </w:p>
    <w:p w14:paraId="5611F0F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9570B6E" w14:textId="77777777" w:rsidR="00F5425E" w:rsidRPr="00326387" w:rsidRDefault="00F5425E" w:rsidP="0060693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20. Бюджетные полномочия городского Совета депутатов муниципального образования</w:t>
      </w:r>
    </w:p>
    <w:p w14:paraId="6B5E358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Городской Совет депутатов обладает следующими бюджетными полномочиями:</w:t>
      </w:r>
    </w:p>
    <w:p w14:paraId="1839641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рассматривает и утверждает местный бюджет и отчет о его исполнении;</w:t>
      </w:r>
    </w:p>
    <w:p w14:paraId="6CC0FE7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рассматривает и утверждает изменения в местный бюджет;</w:t>
      </w:r>
    </w:p>
    <w:p w14:paraId="42F046E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организует осуществление последующего контроля за исполнением местного бюджета;</w:t>
      </w:r>
    </w:p>
    <w:p w14:paraId="16DD9E1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устанавливает, изменяет и отменяет местные налоги и сборы в соответствии с законодательством Российской Федерации о налогах и сборах;</w:t>
      </w:r>
    </w:p>
    <w:p w14:paraId="4F06570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устанавливает налоговые льготы по местным налогам, основания и порядок их применения;</w:t>
      </w:r>
    </w:p>
    <w:p w14:paraId="4144B73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принимает программы социально-экономического развития муниципального образования;</w:t>
      </w:r>
    </w:p>
    <w:p w14:paraId="0435FB3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7) определяет порядок управления и распоряжения имуществом, находящимся в </w:t>
      </w:r>
      <w:r w:rsidRPr="00326387">
        <w:rPr>
          <w:rFonts w:ascii="Times New Roman" w:hAnsi="Times New Roman" w:cs="Times New Roman"/>
          <w:sz w:val="24"/>
          <w:szCs w:val="24"/>
        </w:rPr>
        <w:lastRenderedPageBreak/>
        <w:t>собственности муниципального образования;</w:t>
      </w:r>
    </w:p>
    <w:p w14:paraId="25F27FD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8) утверждает порядок осуществления муниципальных заимствований;</w:t>
      </w:r>
    </w:p>
    <w:p w14:paraId="631E0F7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9) утверждает порядок осуществления полномочий по внешнему муниципальному финансовому контролю;</w:t>
      </w:r>
    </w:p>
    <w:p w14:paraId="1343942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10) осуществляет иные бюджетные полномочия в соответствии с Бюджетным </w:t>
      </w:r>
      <w:hyperlink r:id="rId18"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и настоящим Положением.</w:t>
      </w:r>
    </w:p>
    <w:p w14:paraId="22979328" w14:textId="77777777" w:rsidR="00110C86" w:rsidRPr="00326387" w:rsidRDefault="00110C86" w:rsidP="00A847BF">
      <w:pPr>
        <w:pStyle w:val="ConsPlusNormal"/>
        <w:spacing w:line="360" w:lineRule="auto"/>
        <w:ind w:firstLine="709"/>
        <w:jc w:val="both"/>
        <w:rPr>
          <w:rFonts w:ascii="Times New Roman" w:hAnsi="Times New Roman" w:cs="Times New Roman"/>
          <w:sz w:val="24"/>
          <w:szCs w:val="24"/>
        </w:rPr>
      </w:pPr>
    </w:p>
    <w:p w14:paraId="2BF52A18" w14:textId="77777777" w:rsidR="002F7189" w:rsidRPr="00326387" w:rsidRDefault="002F7189" w:rsidP="002F7189">
      <w:pPr>
        <w:pStyle w:val="ConsPlusNormal"/>
        <w:spacing w:line="360" w:lineRule="auto"/>
        <w:ind w:firstLine="709"/>
        <w:jc w:val="both"/>
        <w:rPr>
          <w:rFonts w:ascii="Times New Roman" w:eastAsia="Calibri" w:hAnsi="Times New Roman" w:cs="Times New Roman"/>
          <w:b/>
          <w:sz w:val="24"/>
          <w:szCs w:val="24"/>
        </w:rPr>
      </w:pPr>
      <w:r w:rsidRPr="00326387">
        <w:rPr>
          <w:rFonts w:ascii="Times New Roman" w:hAnsi="Times New Roman" w:cs="Times New Roman"/>
          <w:b/>
          <w:sz w:val="24"/>
          <w:szCs w:val="24"/>
        </w:rPr>
        <w:t xml:space="preserve">Статья 21. Бюджетные полномочия администрации муниципального образования </w:t>
      </w:r>
      <w:r w:rsidRPr="00326387">
        <w:rPr>
          <w:rFonts w:ascii="Times New Roman" w:eastAsia="Calibri" w:hAnsi="Times New Roman" w:cs="Times New Roman"/>
          <w:b/>
          <w:sz w:val="24"/>
          <w:szCs w:val="24"/>
        </w:rPr>
        <w:t>(финансового органа)</w:t>
      </w:r>
    </w:p>
    <w:p w14:paraId="775C95E9" w14:textId="007CCC31" w:rsidR="002F7189" w:rsidRPr="00326387" w:rsidRDefault="002F7189" w:rsidP="002F7189">
      <w:pPr>
        <w:pStyle w:val="ConsPlusNormal"/>
        <w:spacing w:line="360" w:lineRule="auto"/>
        <w:ind w:firstLine="709"/>
        <w:jc w:val="both"/>
        <w:rPr>
          <w:rFonts w:ascii="Times New Roman" w:eastAsia="Calibri" w:hAnsi="Times New Roman" w:cs="Times New Roman"/>
          <w:b/>
          <w:sz w:val="24"/>
          <w:szCs w:val="26"/>
        </w:rPr>
      </w:pPr>
      <w:r w:rsidRPr="00326387">
        <w:rPr>
          <w:rFonts w:ascii="Times New Roman" w:hAnsi="Times New Roman" w:cs="Times New Roman"/>
          <w:sz w:val="24"/>
          <w:szCs w:val="24"/>
        </w:rPr>
        <w:t xml:space="preserve">Администрация муниципального образования (финансовый орган Администрации) обладает  бюджетными полномочиями, определенными в соответствии с Бюджетным </w:t>
      </w:r>
      <w:r w:rsidR="00D86176" w:rsidRPr="00326387">
        <w:rPr>
          <w:rFonts w:ascii="Times New Roman" w:hAnsi="Times New Roman" w:cs="Times New Roman"/>
          <w:sz w:val="24"/>
          <w:szCs w:val="24"/>
        </w:rPr>
        <w:t>к</w:t>
      </w:r>
      <w:r w:rsidRPr="00326387">
        <w:rPr>
          <w:rFonts w:ascii="Times New Roman" w:hAnsi="Times New Roman" w:cs="Times New Roman"/>
          <w:sz w:val="24"/>
          <w:szCs w:val="24"/>
        </w:rPr>
        <w:t>одексом Российской Федерации и законодательными актами, регулирующими бюджетное законодательство, а в случае передачи отдельных полномочий финансового органа на уровень муниципального района, бюджетные полномочия определяются в соответствии с заключенными соответствующими соглашениями о передаче отдельных бюджетных полномочий финансового органа поселения.</w:t>
      </w:r>
    </w:p>
    <w:p w14:paraId="521DB6F2" w14:textId="77777777" w:rsidR="002F7189" w:rsidRPr="00326387" w:rsidRDefault="002F7189" w:rsidP="00887D45">
      <w:pPr>
        <w:pStyle w:val="ConsPlusNormal"/>
        <w:spacing w:line="360" w:lineRule="auto"/>
        <w:ind w:firstLine="709"/>
        <w:jc w:val="both"/>
        <w:rPr>
          <w:rFonts w:ascii="Times New Roman" w:eastAsia="Calibri" w:hAnsi="Times New Roman" w:cs="Times New Roman"/>
          <w:b/>
          <w:sz w:val="24"/>
          <w:szCs w:val="26"/>
        </w:rPr>
      </w:pPr>
    </w:p>
    <w:p w14:paraId="59003755" w14:textId="20620618"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22. Бюджетные полномочия Контро</w:t>
      </w:r>
      <w:r w:rsidR="006C40E4" w:rsidRPr="00326387">
        <w:rPr>
          <w:rFonts w:ascii="Times New Roman" w:hAnsi="Times New Roman" w:cs="Times New Roman"/>
          <w:b/>
          <w:sz w:val="24"/>
          <w:szCs w:val="24"/>
        </w:rPr>
        <w:t>льно-счетной палаты МР</w:t>
      </w:r>
      <w:r w:rsidRPr="00326387">
        <w:rPr>
          <w:rFonts w:ascii="Times New Roman" w:hAnsi="Times New Roman" w:cs="Times New Roman"/>
          <w:b/>
          <w:sz w:val="24"/>
          <w:szCs w:val="24"/>
        </w:rPr>
        <w:t xml:space="preserve"> </w:t>
      </w:r>
      <w:r w:rsidR="00B96316" w:rsidRPr="00326387">
        <w:rPr>
          <w:rFonts w:ascii="Times New Roman" w:hAnsi="Times New Roman" w:cs="Times New Roman"/>
          <w:b/>
          <w:sz w:val="24"/>
          <w:szCs w:val="24"/>
        </w:rPr>
        <w:t>«</w:t>
      </w:r>
      <w:r w:rsidRPr="00326387">
        <w:rPr>
          <w:rFonts w:ascii="Times New Roman" w:hAnsi="Times New Roman" w:cs="Times New Roman"/>
          <w:b/>
          <w:sz w:val="24"/>
          <w:szCs w:val="24"/>
        </w:rPr>
        <w:t>Мирнинский район</w:t>
      </w:r>
      <w:r w:rsidR="00B96316" w:rsidRPr="00326387">
        <w:rPr>
          <w:rFonts w:ascii="Times New Roman" w:hAnsi="Times New Roman" w:cs="Times New Roman"/>
          <w:b/>
          <w:sz w:val="24"/>
          <w:szCs w:val="24"/>
        </w:rPr>
        <w:t>»</w:t>
      </w:r>
      <w:r w:rsidR="008764F2" w:rsidRPr="00326387">
        <w:rPr>
          <w:rFonts w:ascii="Times New Roman" w:hAnsi="Times New Roman" w:cs="Times New Roman"/>
          <w:b/>
          <w:sz w:val="24"/>
          <w:szCs w:val="24"/>
        </w:rPr>
        <w:t xml:space="preserve"> РС (Я)</w:t>
      </w:r>
    </w:p>
    <w:p w14:paraId="7857946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Контрольно-счетная палата обладает следующими бюджетными полномочиями:</w:t>
      </w:r>
    </w:p>
    <w:p w14:paraId="52E58CD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проводит аудит эффективности, направленный на определение экономности и результативности использования бюджетных средств;</w:t>
      </w:r>
    </w:p>
    <w:p w14:paraId="4B59B28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проводит экспертизу проекта решения о местном бюджете, иных нормативных правовых актов органов местного самоуправления муниципального образования, регулирующих бюджетные правоотношения, в том числе обоснованности показателей (параметров и характеристик) бюджетов;</w:t>
      </w:r>
    </w:p>
    <w:p w14:paraId="4B23DB3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проводит экспертизу муниципальных программ;</w:t>
      </w:r>
    </w:p>
    <w:p w14:paraId="399E6A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проводит анализ и мониторинг бюджетного процесса, в том числе подготовки предложений по устранению выявленных отклонений в бюджетном процессе и совершенствованию нормативных правовых актов органов местного самоуправления муниципального образования, регулирующих бюджетные правоотношения;</w:t>
      </w:r>
    </w:p>
    <w:p w14:paraId="0D7B056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подготавливает предложения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14:paraId="438A778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6) осуществляет внешнюю проверку годового отчета об исполнении местного </w:t>
      </w:r>
      <w:r w:rsidRPr="00326387">
        <w:rPr>
          <w:rFonts w:ascii="Times New Roman" w:hAnsi="Times New Roman" w:cs="Times New Roman"/>
          <w:sz w:val="24"/>
          <w:szCs w:val="24"/>
        </w:rPr>
        <w:lastRenderedPageBreak/>
        <w:t>бюджета;</w:t>
      </w:r>
    </w:p>
    <w:p w14:paraId="3217C08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осуществляет внешний муниципальный финансовый контроль;</w:t>
      </w:r>
    </w:p>
    <w:p w14:paraId="54427A2C" w14:textId="2BCB32EE"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8) осуществляет бюджетные полномочия по другим вопросам, установленным Бюджетным </w:t>
      </w:r>
      <w:hyperlink r:id="rId19"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и Федеральным </w:t>
      </w:r>
      <w:hyperlink r:id="rId20" w:history="1">
        <w:r w:rsidRPr="00326387">
          <w:rPr>
            <w:rFonts w:ascii="Times New Roman" w:hAnsi="Times New Roman" w:cs="Times New Roman"/>
            <w:sz w:val="24"/>
            <w:szCs w:val="24"/>
          </w:rPr>
          <w:t>законом</w:t>
        </w:r>
      </w:hyperlink>
      <w:r w:rsidRPr="00326387">
        <w:rPr>
          <w:rFonts w:ascii="Times New Roman" w:hAnsi="Times New Roman" w:cs="Times New Roman"/>
          <w:sz w:val="24"/>
          <w:szCs w:val="24"/>
        </w:rPr>
        <w:t xml:space="preserve"> от 7 февраля 2011 года N 6-ФЗ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w:t>
      </w:r>
    </w:p>
    <w:p w14:paraId="1555D67C" w14:textId="77777777" w:rsidR="009408E5" w:rsidRPr="00326387" w:rsidRDefault="009408E5" w:rsidP="00A847BF">
      <w:pPr>
        <w:pStyle w:val="ConsPlusNormal"/>
        <w:spacing w:line="360" w:lineRule="auto"/>
        <w:ind w:firstLine="709"/>
        <w:jc w:val="both"/>
        <w:rPr>
          <w:rFonts w:ascii="Times New Roman" w:hAnsi="Times New Roman" w:cs="Times New Roman"/>
          <w:sz w:val="24"/>
          <w:szCs w:val="24"/>
        </w:rPr>
      </w:pPr>
    </w:p>
    <w:p w14:paraId="19120720"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 xml:space="preserve">Статья 23. Бюджетные полномочия главного распорядителя (распорядителя) бюджетных средств </w:t>
      </w:r>
    </w:p>
    <w:p w14:paraId="63A8135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Главный распорядитель бюджетных средств обладает следующими бюджетными полномочиями:</w:t>
      </w:r>
    </w:p>
    <w:p w14:paraId="41F9E93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2B748DD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формирует перечень подведомственных ему распорядителей и получателей бюджетных средств;</w:t>
      </w:r>
    </w:p>
    <w:p w14:paraId="3172470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081C7E5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осуществляет планирование соответствующих расходов бюджета, составляет обоснования бюджетных ассигнований;</w:t>
      </w:r>
    </w:p>
    <w:p w14:paraId="48268C9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09EB77C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вносит предложения по формированию и изменению лимитов бюджетных обязательств;</w:t>
      </w:r>
    </w:p>
    <w:p w14:paraId="295F1D1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вносит предложения по формированию и изменению сводной бюджетной росписи;</w:t>
      </w:r>
    </w:p>
    <w:p w14:paraId="40EB77E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8) формирует и утверждает муниципальные задания;</w:t>
      </w:r>
    </w:p>
    <w:p w14:paraId="2463F1D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1"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условий, целей и порядка, установленных при их предоставлении;</w:t>
      </w:r>
    </w:p>
    <w:p w14:paraId="2941E14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10) формирует бюджетную отчетность главного распорядителя бюджетных средств;</w:t>
      </w:r>
    </w:p>
    <w:p w14:paraId="5F6B692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11) отвечает от имени муниципального образования по денежным обязательствам подведомственных ему получателей бюджетных средств;</w:t>
      </w:r>
    </w:p>
    <w:p w14:paraId="36AD141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12)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28E9A9C7" w14:textId="77777777" w:rsidR="00A13498" w:rsidRPr="00326387" w:rsidRDefault="00A13498" w:rsidP="00A847BF">
      <w:pPr>
        <w:pStyle w:val="ConsPlusNormal"/>
        <w:tabs>
          <w:tab w:val="left" w:pos="993"/>
        </w:tabs>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13)</w:t>
      </w:r>
      <w:r w:rsidRPr="00326387">
        <w:rPr>
          <w:rFonts w:eastAsia="Calibri"/>
          <w:sz w:val="24"/>
          <w:szCs w:val="24"/>
        </w:rPr>
        <w:t xml:space="preserve"> </w:t>
      </w:r>
      <w:r w:rsidRPr="00326387">
        <w:rPr>
          <w:rFonts w:ascii="Times New Roman" w:hAnsi="Times New Roman" w:cs="Times New Roman"/>
          <w:sz w:val="24"/>
          <w:szCs w:val="24"/>
        </w:rPr>
        <w:t xml:space="preserve">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22" w:history="1">
        <w:r w:rsidRPr="00326387">
          <w:rPr>
            <w:rFonts w:ascii="Times New Roman" w:hAnsi="Times New Roman" w:cs="Times New Roman"/>
            <w:sz w:val="24"/>
            <w:szCs w:val="24"/>
          </w:rPr>
          <w:t>пунктом 3.1 статьи 1081</w:t>
        </w:r>
      </w:hyperlink>
      <w:r w:rsidRPr="00326387">
        <w:rPr>
          <w:rFonts w:ascii="Times New Roman" w:hAnsi="Times New Roman" w:cs="Times New Roman"/>
          <w:sz w:val="24"/>
          <w:szCs w:val="24"/>
        </w:rPr>
        <w:t xml:space="preserve"> Гражданского кодекса Российской Федерации, к лицам, чьи действия (бездействия) повлекли возмещение вреда за счет казны муниципального образования;</w:t>
      </w:r>
    </w:p>
    <w:p w14:paraId="03D71F3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14) осуществляет иные бюджетные полномочия, установленные Бюджетным </w:t>
      </w:r>
      <w:hyperlink r:id="rId23"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w:t>
      </w:r>
      <w:r w:rsidR="00A13498" w:rsidRPr="00326387">
        <w:rPr>
          <w:rFonts w:ascii="Times New Roman" w:hAnsi="Times New Roman" w:cs="Times New Roman"/>
          <w:sz w:val="24"/>
          <w:szCs w:val="24"/>
        </w:rPr>
        <w:t>щими бюджетные правоотношения;</w:t>
      </w:r>
    </w:p>
    <w:p w14:paraId="6ED67692" w14:textId="097F471A" w:rsidR="00A13498" w:rsidRPr="00326387" w:rsidRDefault="00A1349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Calibri" w:hAnsi="Times New Roman" w:cs="Times New Roman"/>
          <w:sz w:val="24"/>
          <w:szCs w:val="24"/>
        </w:rPr>
        <w:t xml:space="preserve">15) </w:t>
      </w:r>
      <w:r w:rsidRPr="00326387">
        <w:rPr>
          <w:rFonts w:ascii="Times New Roman" w:eastAsiaTheme="minorHAnsi" w:hAnsi="Times New Roman" w:cs="Times New Roman"/>
          <w:sz w:val="24"/>
          <w:szCs w:val="24"/>
          <w:lang w:eastAsia="en-US"/>
        </w:rPr>
        <w:t xml:space="preserve">определяет </w:t>
      </w:r>
      <w:hyperlink r:id="rId24" w:history="1">
        <w:r w:rsidRPr="00326387">
          <w:rPr>
            <w:rFonts w:ascii="Times New Roman" w:eastAsiaTheme="minorHAnsi" w:hAnsi="Times New Roman" w:cs="Times New Roman"/>
            <w:sz w:val="24"/>
            <w:szCs w:val="24"/>
            <w:lang w:eastAsia="en-US"/>
          </w:rPr>
          <w:t>порядок</w:t>
        </w:r>
      </w:hyperlink>
      <w:r w:rsidRPr="00326387">
        <w:rPr>
          <w:rFonts w:ascii="Times New Roman" w:eastAsiaTheme="minorHAnsi" w:hAnsi="Times New Roman" w:cs="Times New Roman"/>
          <w:sz w:val="24"/>
          <w:szCs w:val="24"/>
          <w:lang w:eastAsia="en-US"/>
        </w:rPr>
        <w:t xml:space="preserve"> утверждения бюджетных смет подведомственных получателей бюджетных средств, являющихся к</w:t>
      </w:r>
      <w:r w:rsidR="001058BB" w:rsidRPr="00326387">
        <w:rPr>
          <w:rFonts w:ascii="Times New Roman" w:eastAsiaTheme="minorHAnsi" w:hAnsi="Times New Roman" w:cs="Times New Roman"/>
          <w:sz w:val="24"/>
          <w:szCs w:val="24"/>
          <w:lang w:eastAsia="en-US"/>
        </w:rPr>
        <w:t>азенными учреждениями;</w:t>
      </w:r>
    </w:p>
    <w:p w14:paraId="07B455C7" w14:textId="43151DA6" w:rsidR="00910508" w:rsidRPr="00326387" w:rsidRDefault="00910508" w:rsidP="00A13498">
      <w:pPr>
        <w:adjustRightInd w:val="0"/>
        <w:spacing w:line="360" w:lineRule="auto"/>
        <w:rPr>
          <w:rFonts w:eastAsiaTheme="minorHAnsi"/>
          <w:sz w:val="24"/>
          <w:szCs w:val="24"/>
          <w:lang w:eastAsia="en-US"/>
        </w:rPr>
      </w:pPr>
      <w:r w:rsidRPr="00326387">
        <w:rPr>
          <w:rFonts w:eastAsia="Calibri"/>
          <w:sz w:val="24"/>
          <w:szCs w:val="24"/>
        </w:rPr>
        <w:t xml:space="preserve">16) </w:t>
      </w:r>
      <w:r w:rsidRPr="00326387">
        <w:rPr>
          <w:rFonts w:eastAsiaTheme="minorHAnsi"/>
          <w:sz w:val="24"/>
          <w:szCs w:val="24"/>
          <w:lang w:eastAsia="en-US"/>
        </w:rPr>
        <w:t xml:space="preserve">формирует в государственной интегрированной информационной системе управления общественными финансами </w:t>
      </w:r>
      <w:r w:rsidR="00B96316" w:rsidRPr="00326387">
        <w:rPr>
          <w:rFonts w:eastAsiaTheme="minorHAnsi"/>
          <w:sz w:val="24"/>
          <w:szCs w:val="24"/>
          <w:lang w:eastAsia="en-US"/>
        </w:rPr>
        <w:t>«</w:t>
      </w:r>
      <w:r w:rsidRPr="00326387">
        <w:rPr>
          <w:rFonts w:eastAsiaTheme="minorHAnsi"/>
          <w:sz w:val="24"/>
          <w:szCs w:val="24"/>
          <w:lang w:eastAsia="en-US"/>
        </w:rPr>
        <w:t>Электронный бюджет</w:t>
      </w:r>
      <w:r w:rsidR="00B96316" w:rsidRPr="00326387">
        <w:rPr>
          <w:rFonts w:eastAsiaTheme="minorHAnsi"/>
          <w:sz w:val="24"/>
          <w:szCs w:val="24"/>
          <w:lang w:eastAsia="en-US"/>
        </w:rPr>
        <w:t>»</w:t>
      </w:r>
      <w:r w:rsidRPr="00326387">
        <w:rPr>
          <w:rFonts w:eastAsiaTheme="minorHAnsi"/>
          <w:sz w:val="24"/>
          <w:szCs w:val="24"/>
          <w:lang w:eastAsia="en-US"/>
        </w:rPr>
        <w:t xml:space="preserve"> сведения об объектах капитального строительства и объектах недвижимого имущества, источником финансового обеспечения (</w:t>
      </w:r>
      <w:proofErr w:type="spellStart"/>
      <w:r w:rsidRPr="00326387">
        <w:rPr>
          <w:rFonts w:eastAsiaTheme="minorHAnsi"/>
          <w:sz w:val="24"/>
          <w:szCs w:val="24"/>
          <w:lang w:eastAsia="en-US"/>
        </w:rPr>
        <w:t>софинансирования</w:t>
      </w:r>
      <w:proofErr w:type="spellEnd"/>
      <w:r w:rsidRPr="00326387">
        <w:rPr>
          <w:rFonts w:eastAsiaTheme="minorHAnsi"/>
          <w:sz w:val="24"/>
          <w:szCs w:val="24"/>
          <w:lang w:eastAsia="en-US"/>
        </w:rPr>
        <w:t>)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заказ.</w:t>
      </w:r>
    </w:p>
    <w:p w14:paraId="62E64E6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Распорядитель бюджетных средств обладает следующими бюджетными полномочиями:</w:t>
      </w:r>
    </w:p>
    <w:p w14:paraId="385B505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осуществляет планирование соответствующих расходов бюджета;</w:t>
      </w:r>
    </w:p>
    <w:p w14:paraId="2224E70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7CC0BD5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092C3708" w14:textId="40E58320"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w:t>
      </w:r>
      <w:r w:rsidR="00D86176" w:rsidRPr="00326387">
        <w:rPr>
          <w:rFonts w:ascii="Times New Roman" w:hAnsi="Times New Roman" w:cs="Times New Roman"/>
          <w:sz w:val="24"/>
          <w:szCs w:val="24"/>
        </w:rPr>
        <w:t xml:space="preserve"> Бюджетным кодексом Российской Федерации</w:t>
      </w:r>
      <w:r w:rsidRPr="00326387">
        <w:rPr>
          <w:rFonts w:ascii="Times New Roman" w:hAnsi="Times New Roman" w:cs="Times New Roman"/>
          <w:sz w:val="24"/>
          <w:szCs w:val="24"/>
        </w:rPr>
        <w:t>, условий, целей и порядка, установленных при их предоставлении;</w:t>
      </w:r>
    </w:p>
    <w:p w14:paraId="0047D69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осуществляет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5F0050E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2A2C4C91" w14:textId="77777777" w:rsidR="00110C86" w:rsidRPr="00326387" w:rsidRDefault="00110C86" w:rsidP="00A847BF">
      <w:pPr>
        <w:pStyle w:val="ConsPlusNormal"/>
        <w:spacing w:line="360" w:lineRule="auto"/>
        <w:ind w:firstLine="709"/>
        <w:jc w:val="both"/>
        <w:rPr>
          <w:rFonts w:ascii="Times New Roman" w:hAnsi="Times New Roman" w:cs="Times New Roman"/>
          <w:sz w:val="24"/>
          <w:szCs w:val="24"/>
        </w:rPr>
      </w:pPr>
    </w:p>
    <w:p w14:paraId="008223B5" w14:textId="77777777" w:rsidR="00F5425E" w:rsidRPr="00326387" w:rsidRDefault="00F5425E" w:rsidP="00887D45">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24. Бюджетные полномочия получателей бюджетных средств</w:t>
      </w:r>
    </w:p>
    <w:p w14:paraId="1BA07FB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Получатели бюджетных средств обладают следующими бюджетными полномочиями:</w:t>
      </w:r>
    </w:p>
    <w:p w14:paraId="77515D3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составляют и исполняют бюджетную смету;</w:t>
      </w:r>
    </w:p>
    <w:p w14:paraId="0771C70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принимают и (или) исполняют в пределах доведенных лимитов бюджетных обязательств и (или) бюджетных ассигнований бюджетные обязательства;</w:t>
      </w:r>
    </w:p>
    <w:p w14:paraId="32EC66A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обеспечивают результативность, целевой характер использования предусмотренных ему бюджетных ассигнований;</w:t>
      </w:r>
    </w:p>
    <w:p w14:paraId="3229EC3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вносят соответствующему главному распорядителю (распорядителю) бюджетных средств предложения по изменению бюджетной росписи;</w:t>
      </w:r>
    </w:p>
    <w:p w14:paraId="0D5860B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ведут бюджетный учет (обеспечивают ведение бюджетного учета);</w:t>
      </w:r>
    </w:p>
    <w:p w14:paraId="1281FDD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формируют бюджетную отчетность (обеспечивает формирование бюджетной отчетности) и представляют бюджетную отчетность получателя бюджетных средств соответствующему главному распорядителю (распорядителю) бюджетных средств;</w:t>
      </w:r>
    </w:p>
    <w:p w14:paraId="1FF3893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7) исполняют иные полномочия в соответствии с Бюджетным </w:t>
      </w:r>
      <w:hyperlink r:id="rId25"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14:paraId="5CE36BE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BAF58DC"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25. Бюджетные полномочия главных администраторов (администраторов) доходов местного бюджета</w:t>
      </w:r>
    </w:p>
    <w:p w14:paraId="30F09E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Главные администраторы доходов местного бюджета обладают следующими бюджетными полномочиями:</w:t>
      </w:r>
    </w:p>
    <w:p w14:paraId="19FE7A2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формируют перечень подведомственных ему администраторов доходов местного бюджета;</w:t>
      </w:r>
    </w:p>
    <w:p w14:paraId="52A0431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представляют сведения, необходимые для составления среднесрочного финансового плана и (или) проекта местного бюджета;</w:t>
      </w:r>
    </w:p>
    <w:p w14:paraId="6939BF6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представляют сведения для составления и ведения кассового плана;</w:t>
      </w:r>
    </w:p>
    <w:p w14:paraId="67710F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составляют и представляют бюджетную отчетность главного администратора доходов местного бюджета;</w:t>
      </w:r>
    </w:p>
    <w:p w14:paraId="777F258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5) устанавливают для находящихся в его ведении администраторов порядок составления сведений и представления отчетности, необходимой для осуществления своих </w:t>
      </w:r>
      <w:r w:rsidRPr="00326387">
        <w:rPr>
          <w:rFonts w:ascii="Times New Roman" w:hAnsi="Times New Roman" w:cs="Times New Roman"/>
          <w:sz w:val="24"/>
          <w:szCs w:val="24"/>
        </w:rPr>
        <w:lastRenderedPageBreak/>
        <w:t>полномочий;</w:t>
      </w:r>
    </w:p>
    <w:p w14:paraId="63CF132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381F3EB7" w14:textId="2C91064E" w:rsidR="00F5425E" w:rsidRPr="00326387" w:rsidRDefault="006C40E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w:t>
      </w:r>
      <w:r w:rsidR="00F5425E" w:rsidRPr="00326387">
        <w:rPr>
          <w:rFonts w:ascii="Times New Roman" w:hAnsi="Times New Roman" w:cs="Times New Roman"/>
          <w:sz w:val="24"/>
          <w:szCs w:val="24"/>
        </w:rPr>
        <w:t>)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14:paraId="21B5C295" w14:textId="1EE83D7D" w:rsidR="00F5425E" w:rsidRPr="00326387" w:rsidRDefault="00B80C02" w:rsidP="00A847BF">
      <w:pPr>
        <w:pStyle w:val="ConsPlusNormal"/>
        <w:spacing w:line="360" w:lineRule="auto"/>
        <w:ind w:firstLine="709"/>
        <w:jc w:val="both"/>
        <w:rPr>
          <w:rFonts w:ascii="Times New Roman" w:hAnsi="Times New Roman" w:cs="Times New Roman"/>
          <w:sz w:val="24"/>
          <w:szCs w:val="24"/>
        </w:rPr>
      </w:pPr>
      <w:hyperlink r:id="rId26" w:history="1">
        <w:r w:rsidR="006C40E4" w:rsidRPr="00326387">
          <w:rPr>
            <w:rFonts w:ascii="Times New Roman" w:hAnsi="Times New Roman" w:cs="Times New Roman"/>
            <w:sz w:val="24"/>
            <w:szCs w:val="24"/>
          </w:rPr>
          <w:t>8</w:t>
        </w:r>
      </w:hyperlink>
      <w:r w:rsidR="00F5425E" w:rsidRPr="00326387">
        <w:rPr>
          <w:rFonts w:ascii="Times New Roman" w:hAnsi="Times New Roman" w:cs="Times New Roman"/>
          <w:sz w:val="24"/>
          <w:szCs w:val="24"/>
        </w:rPr>
        <w:t xml:space="preserve">) осуществляют иные бюджетные полномочия, установленные Бюджетным </w:t>
      </w:r>
      <w:hyperlink r:id="rId27" w:history="1">
        <w:r w:rsidR="00F5425E" w:rsidRPr="00326387">
          <w:rPr>
            <w:rFonts w:ascii="Times New Roman" w:hAnsi="Times New Roman" w:cs="Times New Roman"/>
            <w:sz w:val="24"/>
            <w:szCs w:val="24"/>
          </w:rPr>
          <w:t>кодексом</w:t>
        </w:r>
      </w:hyperlink>
      <w:r w:rsidR="00F5425E" w:rsidRPr="00326387">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4F6884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Полномочия главных администраторов доходов местного бюджета, являющихся органами местного самоуправления и (или) находящимися в их ведении казенными учреждениями, осуществляются в порядке, установленном нормативным правовым актом администрации муниципального образования.</w:t>
      </w:r>
    </w:p>
    <w:p w14:paraId="10D6BD79" w14:textId="77777777" w:rsidR="00F5425E" w:rsidRPr="00326387" w:rsidRDefault="00E8193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Администраторы </w:t>
      </w:r>
      <w:r w:rsidR="00F5425E" w:rsidRPr="00326387">
        <w:rPr>
          <w:rFonts w:ascii="Times New Roman" w:hAnsi="Times New Roman" w:cs="Times New Roman"/>
          <w:sz w:val="24"/>
          <w:szCs w:val="24"/>
        </w:rPr>
        <w:t>доходов местного бюджета обладают следующими бюджетными полномочиями:</w:t>
      </w:r>
    </w:p>
    <w:p w14:paraId="192F8ED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осуществляют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14:paraId="5087BDA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осуществляют взыскание задолженности по платежам в местный бюджет, пеней и штрафов;</w:t>
      </w:r>
    </w:p>
    <w:p w14:paraId="02845B1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принимают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заявку в орган Федерального казначейства для осуществления возврата в порядке, установленном Министерством финансов Российской Федерации;</w:t>
      </w:r>
    </w:p>
    <w:p w14:paraId="2AA7082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принимают решение о зачете (уточнении) платежей в бюджеты бюджетной системы Российской Федерации и представляют уведомление в орган Федерального казначейства по Республике Саха (Якутия);</w:t>
      </w:r>
    </w:p>
    <w:p w14:paraId="64F16E2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формируют и представляют главному администратору доходов местного бюджета, в ведении которого находятся, сведения и бюджетную отчетность, необходимые для осуществления полномочий главного администратора доходов местного бюджета;</w:t>
      </w:r>
    </w:p>
    <w:p w14:paraId="1D1AD948" w14:textId="6D6DD493"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6) предоставляют информацию, необходимую для уплаты денежных средств физическими и юридическими лицами за муниципальные услуги, а также иных платежей, </w:t>
      </w:r>
      <w:r w:rsidRPr="00326387">
        <w:rPr>
          <w:rFonts w:ascii="Times New Roman" w:hAnsi="Times New Roman" w:cs="Times New Roman"/>
          <w:sz w:val="24"/>
          <w:szCs w:val="24"/>
        </w:rPr>
        <w:lastRenderedPageBreak/>
        <w:t xml:space="preserve">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w:t>
      </w:r>
      <w:hyperlink r:id="rId28" w:history="1">
        <w:r w:rsidRPr="00326387">
          <w:rPr>
            <w:rFonts w:ascii="Times New Roman" w:hAnsi="Times New Roman" w:cs="Times New Roman"/>
            <w:sz w:val="24"/>
            <w:szCs w:val="24"/>
          </w:rPr>
          <w:t>законом</w:t>
        </w:r>
      </w:hyperlink>
      <w:r w:rsidRPr="00326387">
        <w:rPr>
          <w:rFonts w:ascii="Times New Roman" w:hAnsi="Times New Roman" w:cs="Times New Roman"/>
          <w:sz w:val="24"/>
          <w:szCs w:val="24"/>
        </w:rPr>
        <w:t xml:space="preserve"> от 27 июля 2010 года N 210-ФЗ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Об организации предоставления государственных и муниципальных услуг</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w:t>
      </w:r>
    </w:p>
    <w:p w14:paraId="2A0E6B3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92AB436" w14:textId="2ADD2032"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8</w:t>
      </w:r>
      <w:r w:rsidR="00F5425E" w:rsidRPr="00326387">
        <w:rPr>
          <w:rFonts w:ascii="Times New Roman" w:hAnsi="Times New Roman" w:cs="Times New Roman"/>
          <w:sz w:val="24"/>
          <w:szCs w:val="24"/>
        </w:rPr>
        <w:t>) принимает решение о признании безнадежной к взысканию задолженности по платежам в бюджет;</w:t>
      </w:r>
    </w:p>
    <w:p w14:paraId="46502B46" w14:textId="3F320ADD"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9</w:t>
      </w:r>
      <w:r w:rsidR="00F5425E" w:rsidRPr="00326387">
        <w:rPr>
          <w:rFonts w:ascii="Times New Roman" w:hAnsi="Times New Roman" w:cs="Times New Roman"/>
          <w:sz w:val="24"/>
          <w:szCs w:val="24"/>
        </w:rPr>
        <w:t xml:space="preserve">) осуществляют иные бюджетные полномочия, установленные Бюджетным </w:t>
      </w:r>
      <w:hyperlink r:id="rId29" w:history="1">
        <w:r w:rsidR="00F5425E" w:rsidRPr="00326387">
          <w:rPr>
            <w:rFonts w:ascii="Times New Roman" w:hAnsi="Times New Roman" w:cs="Times New Roman"/>
            <w:sz w:val="24"/>
            <w:szCs w:val="24"/>
          </w:rPr>
          <w:t>кодексом</w:t>
        </w:r>
      </w:hyperlink>
      <w:r w:rsidR="00F5425E" w:rsidRPr="00326387">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0C98E3F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нормативными правовыми актами органа местного самоуправления, наделяющих их полномочиями администратора доходов местного бюджета.</w:t>
      </w:r>
    </w:p>
    <w:p w14:paraId="606F264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31CECBB"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26. Бюджетные полномочия главных администраторов, администраторов источников финансирования дефицита местного бюджета</w:t>
      </w:r>
    </w:p>
    <w:p w14:paraId="27B2817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Главные администраторы источников финансирования дефицита местного бюджета обладают следующими бюджетными полномочиями:</w:t>
      </w:r>
    </w:p>
    <w:p w14:paraId="061DDA0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формируют перечни подведомственных ему администраторов источников финансирования дефицита местного бюджета;</w:t>
      </w:r>
    </w:p>
    <w:p w14:paraId="4240D9B6" w14:textId="77777777" w:rsidR="00F75DAF" w:rsidRPr="00326387"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Calibri" w:hAnsi="Times New Roman" w:cs="Times New Roman"/>
          <w:sz w:val="24"/>
          <w:szCs w:val="24"/>
        </w:rPr>
        <w:t xml:space="preserve">2) </w:t>
      </w:r>
      <w:r w:rsidRPr="00326387">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3B0ADAD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3) обеспечивают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14:paraId="2A79D72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распределяют бюджетные ассигнования по подведомственным администраторам источников финансирования дефицита местного бюджета и исполняют соответствующую часть местного бюджета;</w:t>
      </w:r>
    </w:p>
    <w:p w14:paraId="682AF6A3" w14:textId="517A721E"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w:t>
      </w:r>
      <w:r w:rsidR="00F5425E" w:rsidRPr="00326387">
        <w:rPr>
          <w:rFonts w:ascii="Times New Roman" w:hAnsi="Times New Roman" w:cs="Times New Roman"/>
          <w:sz w:val="24"/>
          <w:szCs w:val="24"/>
        </w:rPr>
        <w:t>) формируют бюджетную отчетность главного администратора источников финансирования дефицита местного бюджета;</w:t>
      </w:r>
    </w:p>
    <w:p w14:paraId="5344B8E9" w14:textId="6FE22931"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w:t>
      </w:r>
      <w:r w:rsidR="00F5425E" w:rsidRPr="00326387">
        <w:rPr>
          <w:rFonts w:ascii="Times New Roman" w:hAnsi="Times New Roman" w:cs="Times New Roman"/>
          <w:sz w:val="24"/>
          <w:szCs w:val="24"/>
        </w:rPr>
        <w:t>) осуществляют внутренний финансовый контроль и внутренний финансовый 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E76997D" w14:textId="5E696055" w:rsidR="00F75DAF" w:rsidRPr="00326387" w:rsidRDefault="008B6105" w:rsidP="00F75DAF">
      <w:pPr>
        <w:pStyle w:val="a3"/>
        <w:spacing w:line="360" w:lineRule="auto"/>
        <w:ind w:left="0" w:firstLine="708"/>
        <w:rPr>
          <w:rFonts w:eastAsiaTheme="minorHAnsi"/>
          <w:sz w:val="24"/>
          <w:szCs w:val="24"/>
          <w:lang w:eastAsia="en-US"/>
        </w:rPr>
      </w:pPr>
      <w:r w:rsidRPr="00326387">
        <w:rPr>
          <w:rFonts w:eastAsiaTheme="minorHAnsi"/>
          <w:sz w:val="24"/>
          <w:szCs w:val="24"/>
          <w:lang w:eastAsia="en-US"/>
        </w:rPr>
        <w:t>7)</w:t>
      </w:r>
      <w:r w:rsidR="00F75DAF" w:rsidRPr="00326387">
        <w:rPr>
          <w:rFonts w:eastAsiaTheme="minorHAnsi"/>
          <w:sz w:val="24"/>
          <w:szCs w:val="24"/>
          <w:lang w:eastAsia="en-US"/>
        </w:rPr>
        <w:t xml:space="preserve"> утверждают методику прогнозирования поступлений по источникам финансирования дефицита бюджета в соответствии с общими </w:t>
      </w:r>
      <w:hyperlink r:id="rId30" w:history="1">
        <w:r w:rsidR="00F75DAF" w:rsidRPr="00326387">
          <w:rPr>
            <w:rFonts w:eastAsiaTheme="minorHAnsi"/>
            <w:sz w:val="24"/>
            <w:szCs w:val="24"/>
            <w:lang w:eastAsia="en-US"/>
          </w:rPr>
          <w:t>требованиями</w:t>
        </w:r>
      </w:hyperlink>
      <w:r w:rsidR="00F75DAF" w:rsidRPr="00326387">
        <w:rPr>
          <w:rFonts w:eastAsiaTheme="minorHAnsi"/>
          <w:sz w:val="24"/>
          <w:szCs w:val="24"/>
          <w:lang w:eastAsia="en-US"/>
        </w:rPr>
        <w:t xml:space="preserve"> к такой методике, установленными Правительством Российской Федерации;</w:t>
      </w:r>
    </w:p>
    <w:p w14:paraId="34006A9C" w14:textId="3785DFEF" w:rsidR="00F75DAF" w:rsidRPr="00326387" w:rsidRDefault="008B6105" w:rsidP="00F75DA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Theme="minorHAnsi" w:hAnsi="Times New Roman" w:cs="Times New Roman"/>
          <w:sz w:val="24"/>
          <w:szCs w:val="24"/>
          <w:lang w:eastAsia="en-US"/>
        </w:rPr>
        <w:t>8</w:t>
      </w:r>
      <w:r w:rsidR="00F75DAF" w:rsidRPr="00326387">
        <w:rPr>
          <w:rFonts w:ascii="Times New Roman" w:eastAsiaTheme="minorHAnsi" w:hAnsi="Times New Roman" w:cs="Times New Roman"/>
          <w:sz w:val="24"/>
          <w:szCs w:val="24"/>
          <w:lang w:eastAsia="en-US"/>
        </w:rPr>
        <w:t>) составляют обоснования бюджетных ассигнований.</w:t>
      </w:r>
    </w:p>
    <w:p w14:paraId="0C812D0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Администраторы источников финансирования дефицита местного бюджета обладают следующими бюджетными полномочиями:</w:t>
      </w:r>
    </w:p>
    <w:p w14:paraId="52A9D96F" w14:textId="77777777" w:rsidR="00F75DAF" w:rsidRPr="00326387" w:rsidRDefault="00F75DAF"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Calibri" w:hAnsi="Times New Roman" w:cs="Times New Roman"/>
          <w:sz w:val="24"/>
          <w:szCs w:val="24"/>
        </w:rPr>
        <w:t xml:space="preserve">1) </w:t>
      </w:r>
      <w:r w:rsidRPr="00326387">
        <w:rPr>
          <w:rFonts w:ascii="Times New Roman" w:eastAsiaTheme="minorHAnsi" w:hAnsi="Times New Roman" w:cs="Times New Roman"/>
          <w:sz w:val="24"/>
          <w:szCs w:val="24"/>
          <w:lang w:eastAsia="en-US"/>
        </w:rPr>
        <w:t>осуществляют планирование (прогнозирование) поступлений и выплат по источникам финансирования дефицита бюджета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операций, связанных с денежным залогом, предусмотренным правом Евразийского экономического союза и законодательством Российской Федерации о таможенном регулировании);</w:t>
      </w:r>
    </w:p>
    <w:p w14:paraId="0A231A0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осуществляют контроль за полнотой и своевременностью поступления в бюджет источников финансирования дефицита местного бюджета;</w:t>
      </w:r>
    </w:p>
    <w:p w14:paraId="7FAA296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обеспечивают поступления в местный бюджет и выплаты из местного бюджета по источникам финансирования дефицита местного бюджета;</w:t>
      </w:r>
    </w:p>
    <w:p w14:paraId="3E032A5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формируют и представляют бюджетную отчетность;</w:t>
      </w:r>
    </w:p>
    <w:p w14:paraId="1A7CF27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в случае и порядке, установленных главным администратором источников финансирования дефицита местного бюджета, осуществляют отдельные бюджетные полномочия главного администратора источников финансирования дефицита местного бюджета, в ведении которого находятся;</w:t>
      </w:r>
    </w:p>
    <w:p w14:paraId="466DF64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6) осуществляют внутренний финансовый контроль и внутренний финансовый </w:t>
      </w:r>
      <w:r w:rsidRPr="00326387">
        <w:rPr>
          <w:rFonts w:ascii="Times New Roman" w:hAnsi="Times New Roman" w:cs="Times New Roman"/>
          <w:sz w:val="24"/>
          <w:szCs w:val="24"/>
        </w:rPr>
        <w:lastRenderedPageBreak/>
        <w:t>аудит в соответствии с бюджетным законодательством Российской Федерации, иными нормативными правовыми актами, регулирующими бюджетные правоотношения;</w:t>
      </w:r>
    </w:p>
    <w:p w14:paraId="038CD23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7) осуществляют иные бюджетные полномочия, установленные Бюджетным </w:t>
      </w:r>
      <w:hyperlink r:id="rId31"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4C6A3198" w14:textId="77777777" w:rsidR="00F5425E" w:rsidRPr="00326387" w:rsidRDefault="00F5425E" w:rsidP="00A847BF">
      <w:pPr>
        <w:pStyle w:val="ConsPlusNormal"/>
        <w:spacing w:line="360" w:lineRule="auto"/>
        <w:ind w:firstLine="709"/>
        <w:jc w:val="center"/>
        <w:rPr>
          <w:rFonts w:ascii="Times New Roman" w:hAnsi="Times New Roman" w:cs="Times New Roman"/>
          <w:sz w:val="24"/>
          <w:szCs w:val="24"/>
        </w:rPr>
      </w:pPr>
    </w:p>
    <w:p w14:paraId="20FD8058"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5. ОСНОВЫ СОСТАВЛЕНИЯ ПРОЕКТА МЕСТНОГО БЮДЖЕТА</w:t>
      </w:r>
    </w:p>
    <w:p w14:paraId="38316791"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5A5EF6F9"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27. Общие положения</w:t>
      </w:r>
    </w:p>
    <w:p w14:paraId="08358B5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Проект местного бюджета составляется на основе прогноза социально-экономического развития муниципального образования в целях финансового обеспечения расходных обязательств.</w:t>
      </w:r>
    </w:p>
    <w:p w14:paraId="093077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Порядок и сроки составления проекта местного бюджета устанавливаются администрацией муниципального образования с соблюдением требований, устанавливаемых Бюджетным </w:t>
      </w:r>
      <w:hyperlink r:id="rId32"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 и настоящим Положением.</w:t>
      </w:r>
    </w:p>
    <w:p w14:paraId="2377A21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Проект местного бюджета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городского Совета депутатов.</w:t>
      </w:r>
    </w:p>
    <w:p w14:paraId="3F911D6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если проект местного бюджета составляется и утверждается на очередной финансовый год, администрация муниципального образования разрабатывает и утверждает среднесрочный финансовый план муниципального образования.</w:t>
      </w:r>
    </w:p>
    <w:p w14:paraId="3D21A6E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Составление проекта местного бюджета основывается на:</w:t>
      </w:r>
    </w:p>
    <w:p w14:paraId="4F0BAA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0D99DE0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основных направлениях бюджетной политики и основных направлениях налоговой политики Российской Федерации, Республики Саха (Якутия) и муниципального образования;</w:t>
      </w:r>
    </w:p>
    <w:p w14:paraId="62E6817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основных направлениях таможенно-тарифной политики Российской Федерации;</w:t>
      </w:r>
    </w:p>
    <w:p w14:paraId="400269E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прогнозе социально-экономического развития муниципального образования;</w:t>
      </w:r>
    </w:p>
    <w:p w14:paraId="37A6C14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бюджетном прогнозе муниципального образования (проекте бюджетного прогноза, проекте изменений бюджетного прогноза) на долгосрочный период;</w:t>
      </w:r>
    </w:p>
    <w:p w14:paraId="1351974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6) муниципальных программах (проектах муниципальных программ, проектах изменений указанных программ).</w:t>
      </w:r>
    </w:p>
    <w:p w14:paraId="3C24B05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Составление проекта местного бюджета и внесение его с необходимыми документами и материалами на рассмотрение и утверждение городского Совета депутатов - исключительная прерогатива администрации муни</w:t>
      </w:r>
      <w:r w:rsidR="00887D45" w:rsidRPr="00326387">
        <w:rPr>
          <w:rFonts w:ascii="Times New Roman" w:hAnsi="Times New Roman" w:cs="Times New Roman"/>
          <w:sz w:val="24"/>
          <w:szCs w:val="24"/>
        </w:rPr>
        <w:t>ципального образования, в лице г</w:t>
      </w:r>
      <w:r w:rsidRPr="00326387">
        <w:rPr>
          <w:rFonts w:ascii="Times New Roman" w:hAnsi="Times New Roman" w:cs="Times New Roman"/>
          <w:sz w:val="24"/>
          <w:szCs w:val="24"/>
        </w:rPr>
        <w:t>лавы муниципального образования.</w:t>
      </w:r>
    </w:p>
    <w:p w14:paraId="668DF2F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Непосредственное составление проекта местного бюджета осуществляет финансово-экономический отдел администрации муниципального образования.</w:t>
      </w:r>
    </w:p>
    <w:p w14:paraId="6EAFB7A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624DF59"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28. Прогноз социально-экономического развития муниципального образования</w:t>
      </w:r>
    </w:p>
    <w:p w14:paraId="2F99525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Прогноз социально-экономического развития муниципального образования разрабатывается администрацией муниципального образования ежегодно на период не менее трех лет в порядке, установленном Министерством экономики и промышленной политики Республики Саха (Якутия) и администрацией муниципального образования. </w:t>
      </w:r>
    </w:p>
    <w:p w14:paraId="27F8BAD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Прогноз социально-экономического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местного бюджета в городской Совет депутатов.</w:t>
      </w:r>
    </w:p>
    <w:p w14:paraId="0C2548F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Прогноз социально-экономического развития муниципального образования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 </w:t>
      </w:r>
    </w:p>
    <w:p w14:paraId="0D6BEFD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пояснительной записке к прогнозу социально-экономического развития муниципального образования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14:paraId="00DBC32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Изменение прогноза социально-экономического развития муниципального образования в ходе составления или рассмотрения проекта местного бюджета влечет за собой изменение основных характеристик проекта местного бюджета.</w:t>
      </w:r>
    </w:p>
    <w:p w14:paraId="09D95DD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В целях формирования бюджетного прогноза муниципального образования на долгосрочный период в соответствии со </w:t>
      </w:r>
      <w:hyperlink r:id="rId33" w:history="1">
        <w:r w:rsidRPr="00326387">
          <w:rPr>
            <w:rFonts w:ascii="Times New Roman" w:hAnsi="Times New Roman" w:cs="Times New Roman"/>
            <w:sz w:val="24"/>
            <w:szCs w:val="24"/>
          </w:rPr>
          <w:t>статьей 170.1</w:t>
        </w:r>
      </w:hyperlink>
      <w:r w:rsidRPr="00326387">
        <w:rPr>
          <w:rFonts w:ascii="Times New Roman" w:hAnsi="Times New Roman" w:cs="Times New Roman"/>
          <w:sz w:val="24"/>
          <w:szCs w:val="24"/>
        </w:rPr>
        <w:t xml:space="preserve"> Бюджетного кодекса Российской Федерации разрабатывается прогноз социально-экономического развития муниципального образования на долгосрочный период в порядке, установленном администрацией муниципального образования</w:t>
      </w:r>
    </w:p>
    <w:p w14:paraId="72F107C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3C4FF88" w14:textId="77777777" w:rsidR="00F5425E" w:rsidRPr="00326387" w:rsidRDefault="00F5425E" w:rsidP="00887D4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29. Долгосрочное бюджетное планирование</w:t>
      </w:r>
    </w:p>
    <w:p w14:paraId="578BBB2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 xml:space="preserve">1. Долгосрочное бюджетное планирование осуществляется путем формирования бюджетного прогноза муниципального образования на долгосрочный период в случае, если городской Совет депутатов принял решение о его формировании в соответствии с требованиями Бюджетного </w:t>
      </w:r>
      <w:hyperlink r:id="rId34"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2698A51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Под бюджетным прогнозом на долгосрочный период понимается документ, содержащий прогноз основных характеристик местного бюджета, показатели финансового обеспечения муниципальных программ на период их действия, иные показатели, характеризующие местный бюджет, а также содержащий основные подходы к формированию бюджетной политики на долгосрочный период.</w:t>
      </w:r>
    </w:p>
    <w:p w14:paraId="4901FA8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Бюджетный прогноз муниципального образования на долгосрочный период разрабатывается каждые три года на шесть и более лет на основе прогноза социально-экономического развития муниципального образования на соответствующий период.</w:t>
      </w:r>
    </w:p>
    <w:p w14:paraId="6BF42BE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Бюджетный прогноз муниципального образования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местном бюджете без продления периода его действия.</w:t>
      </w:r>
    </w:p>
    <w:p w14:paraId="1146607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Порядок разработки и утверждения, период действия, а также требования к составу и содержанию бюджетного прогн</w:t>
      </w:r>
      <w:r w:rsidR="00CD3E63" w:rsidRPr="00326387">
        <w:rPr>
          <w:rFonts w:ascii="Times New Roman" w:hAnsi="Times New Roman" w:cs="Times New Roman"/>
          <w:sz w:val="24"/>
          <w:szCs w:val="24"/>
        </w:rPr>
        <w:t xml:space="preserve">оза муниципального образования </w:t>
      </w:r>
      <w:r w:rsidRPr="00326387">
        <w:rPr>
          <w:rFonts w:ascii="Times New Roman" w:hAnsi="Times New Roman" w:cs="Times New Roman"/>
          <w:sz w:val="24"/>
          <w:szCs w:val="24"/>
        </w:rPr>
        <w:t xml:space="preserve">на долгосрочный период устанавливаются администрацией муниципального образования с соблюдением требований Бюджетного </w:t>
      </w:r>
      <w:hyperlink r:id="rId35"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53EEA93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городской Совет депутатов одновременно с проектом решения о местном бюджете.</w:t>
      </w:r>
    </w:p>
    <w:p w14:paraId="05DD83F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Бюджетный прогноз (изменения бюджетного прогноза) на долгосрочный период утверждается администрацией муниципального образования в срок, не превышающий двух месяцев со дня официального опубликования решения о местном бюджете.</w:t>
      </w:r>
    </w:p>
    <w:p w14:paraId="1E1D237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5EE5E8DD"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30. Среднесрочный финансовый план муниципального образования</w:t>
      </w:r>
    </w:p>
    <w:p w14:paraId="35234A5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Под среднесрочным финансовым планом муниципального образования понимается документ, содержащий основные параметры местного бюджета.</w:t>
      </w:r>
    </w:p>
    <w:p w14:paraId="25E6CBB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Среднесрочный финансовый план муниципального образования ежегодно разрабатывается по форме и в порядке,</w:t>
      </w:r>
      <w:r w:rsidR="00CD3E63" w:rsidRPr="00326387">
        <w:rPr>
          <w:rFonts w:ascii="Times New Roman" w:hAnsi="Times New Roman" w:cs="Times New Roman"/>
          <w:sz w:val="24"/>
          <w:szCs w:val="24"/>
        </w:rPr>
        <w:t xml:space="preserve"> установленным администрацией </w:t>
      </w:r>
      <w:r w:rsidRPr="00326387">
        <w:rPr>
          <w:rFonts w:ascii="Times New Roman" w:hAnsi="Times New Roman" w:cs="Times New Roman"/>
          <w:sz w:val="24"/>
          <w:szCs w:val="24"/>
        </w:rPr>
        <w:t xml:space="preserve">муниципального образования </w:t>
      </w:r>
      <w:r w:rsidR="00CD3E63" w:rsidRPr="00326387">
        <w:rPr>
          <w:rFonts w:ascii="Times New Roman" w:hAnsi="Times New Roman" w:cs="Times New Roman"/>
          <w:sz w:val="24"/>
          <w:szCs w:val="24"/>
        </w:rPr>
        <w:t xml:space="preserve">с </w:t>
      </w:r>
      <w:r w:rsidRPr="00326387">
        <w:rPr>
          <w:rFonts w:ascii="Times New Roman" w:hAnsi="Times New Roman" w:cs="Times New Roman"/>
          <w:sz w:val="24"/>
          <w:szCs w:val="24"/>
        </w:rPr>
        <w:t xml:space="preserve">соблюдением положений Бюджетного </w:t>
      </w:r>
      <w:hyperlink r:id="rId36"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2221C72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Проект среднесрочного финансового плана муниципального образования </w:t>
      </w:r>
      <w:r w:rsidRPr="00326387">
        <w:rPr>
          <w:rFonts w:ascii="Times New Roman" w:hAnsi="Times New Roman" w:cs="Times New Roman"/>
          <w:sz w:val="24"/>
          <w:szCs w:val="24"/>
        </w:rPr>
        <w:lastRenderedPageBreak/>
        <w:t xml:space="preserve">утверждается администрацией муниципального образования и представляется в </w:t>
      </w:r>
      <w:r w:rsidR="00CD3E63" w:rsidRPr="00326387">
        <w:rPr>
          <w:rFonts w:ascii="Times New Roman" w:hAnsi="Times New Roman" w:cs="Times New Roman"/>
          <w:sz w:val="24"/>
          <w:szCs w:val="24"/>
        </w:rPr>
        <w:t xml:space="preserve">городской </w:t>
      </w:r>
      <w:r w:rsidRPr="00326387">
        <w:rPr>
          <w:rFonts w:ascii="Times New Roman" w:hAnsi="Times New Roman" w:cs="Times New Roman"/>
          <w:sz w:val="24"/>
          <w:szCs w:val="24"/>
        </w:rPr>
        <w:t>Совет депутатов одновременно с проектом местного бюджета.</w:t>
      </w:r>
    </w:p>
    <w:p w14:paraId="04E117C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Значения показателей среднесрочного финансового плана муниципального образования и основных показателей проекта местного бюджета должны соответствовать друг другу.</w:t>
      </w:r>
    </w:p>
    <w:p w14:paraId="4A5AF30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E295DE8"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31. Прогнозирование доходов бюджета</w:t>
      </w:r>
    </w:p>
    <w:p w14:paraId="34046061" w14:textId="50519445" w:rsidR="00F5425E" w:rsidRPr="00326387" w:rsidRDefault="00F5425E" w:rsidP="00A847BF">
      <w:pPr>
        <w:tabs>
          <w:tab w:val="left" w:pos="567"/>
        </w:tabs>
        <w:autoSpaceDE w:val="0"/>
        <w:autoSpaceDN w:val="0"/>
        <w:adjustRightInd w:val="0"/>
        <w:spacing w:line="360" w:lineRule="auto"/>
        <w:rPr>
          <w:sz w:val="24"/>
          <w:szCs w:val="24"/>
        </w:rPr>
      </w:pPr>
      <w:r w:rsidRPr="00326387">
        <w:rPr>
          <w:sz w:val="24"/>
          <w:szCs w:val="24"/>
        </w:rPr>
        <w:t>1. Доходы бюджета прогнозируются на основе прогноза соци</w:t>
      </w:r>
      <w:r w:rsidR="008B6105" w:rsidRPr="00326387">
        <w:rPr>
          <w:sz w:val="24"/>
          <w:szCs w:val="24"/>
        </w:rPr>
        <w:t>ально-экономического развития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в условиях действующего на день внесения проекта решения о бюджете в представительный орган о налогах и сборах и бюджетного законодательства Российской Федерации, а также муниципальных правовых а</w:t>
      </w:r>
      <w:r w:rsidR="008B6105" w:rsidRPr="00326387">
        <w:rPr>
          <w:sz w:val="24"/>
          <w:szCs w:val="24"/>
        </w:rPr>
        <w:t>ктов представительного органа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устанавливающих неналоговые доходы бюджетов бюджетной системы Российской Федерации.</w:t>
      </w:r>
    </w:p>
    <w:p w14:paraId="26F22D93" w14:textId="4CE186C6" w:rsidR="00F5425E" w:rsidRPr="00326387" w:rsidRDefault="00F5425E" w:rsidP="00A847BF">
      <w:pPr>
        <w:tabs>
          <w:tab w:val="left" w:pos="567"/>
        </w:tabs>
        <w:autoSpaceDE w:val="0"/>
        <w:autoSpaceDN w:val="0"/>
        <w:adjustRightInd w:val="0"/>
        <w:spacing w:line="360" w:lineRule="auto"/>
        <w:rPr>
          <w:sz w:val="24"/>
          <w:szCs w:val="24"/>
        </w:rPr>
      </w:pPr>
      <w:r w:rsidRPr="00326387">
        <w:rPr>
          <w:sz w:val="24"/>
          <w:szCs w:val="24"/>
        </w:rPr>
        <w:t xml:space="preserve">2. Нормативные правовые </w:t>
      </w:r>
      <w:r w:rsidR="008B6105" w:rsidRPr="00326387">
        <w:rPr>
          <w:sz w:val="24"/>
          <w:szCs w:val="24"/>
        </w:rPr>
        <w:t>акты представительного органа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предусматривающие внесение изменений в нормативные правовые акты представительного органа о налогах и сборах, принятые после дня внесения в представительный орган проекта решения о местном бюджете на очередной финансовый год (очередной финансовый год и плановый период), приводящие к изменению доходов (расходов) бюджета бюджетной системы Российской Федерации, должны содержать положения о вступлении в силу указанных нормативных правовых а</w:t>
      </w:r>
      <w:r w:rsidR="008B6105" w:rsidRPr="00326387">
        <w:rPr>
          <w:sz w:val="24"/>
          <w:szCs w:val="24"/>
        </w:rPr>
        <w:t>ктов представительного органа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не ранее 1 января года, следующего за очередным финансовым годом.</w:t>
      </w:r>
      <w:r w:rsidR="00110C86" w:rsidRPr="00326387">
        <w:rPr>
          <w:sz w:val="24"/>
          <w:szCs w:val="24"/>
        </w:rPr>
        <w:t xml:space="preserve"> </w:t>
      </w:r>
    </w:p>
    <w:p w14:paraId="33CB2D0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48C44F6"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32. Планирование бюджетных ассигнований</w:t>
      </w:r>
    </w:p>
    <w:p w14:paraId="643E40C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установленной администр</w:t>
      </w:r>
      <w:r w:rsidR="00CD3E63" w:rsidRPr="00326387">
        <w:rPr>
          <w:rFonts w:ascii="Times New Roman" w:hAnsi="Times New Roman" w:cs="Times New Roman"/>
          <w:sz w:val="24"/>
          <w:szCs w:val="24"/>
        </w:rPr>
        <w:t>ации муниципального образования</w:t>
      </w:r>
      <w:r w:rsidRPr="00326387">
        <w:rPr>
          <w:rFonts w:ascii="Times New Roman" w:hAnsi="Times New Roman" w:cs="Times New Roman"/>
          <w:sz w:val="24"/>
          <w:szCs w:val="24"/>
        </w:rPr>
        <w:t>.</w:t>
      </w:r>
    </w:p>
    <w:p w14:paraId="4348AB2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14:paraId="55D9BC5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14:paraId="1D1C68D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5EFFD1D"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33. Муниципальные программы муниципального образования</w:t>
      </w:r>
    </w:p>
    <w:p w14:paraId="42CE3407" w14:textId="115E1842"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 xml:space="preserve">1. Муниципальные </w:t>
      </w:r>
      <w:r w:rsidR="008B6105" w:rsidRPr="00326387">
        <w:rPr>
          <w:rFonts w:ascii="Times New Roman" w:hAnsi="Times New Roman" w:cs="Times New Roman"/>
          <w:sz w:val="24"/>
          <w:szCs w:val="24"/>
        </w:rPr>
        <w:t>программы утверждаются</w:t>
      </w:r>
      <w:r w:rsidRPr="00326387">
        <w:rPr>
          <w:rFonts w:ascii="Times New Roman" w:hAnsi="Times New Roman" w:cs="Times New Roman"/>
          <w:sz w:val="24"/>
          <w:szCs w:val="24"/>
        </w:rPr>
        <w:t xml:space="preserve"> администр</w:t>
      </w:r>
      <w:r w:rsidR="008B6105" w:rsidRPr="00326387">
        <w:rPr>
          <w:rFonts w:ascii="Times New Roman" w:hAnsi="Times New Roman" w:cs="Times New Roman"/>
          <w:sz w:val="24"/>
          <w:szCs w:val="24"/>
        </w:rPr>
        <w:t xml:space="preserve">ацией ГП </w:t>
      </w:r>
      <w:r w:rsidR="00B96316" w:rsidRPr="00326387">
        <w:rPr>
          <w:rFonts w:ascii="Times New Roman" w:hAnsi="Times New Roman" w:cs="Times New Roman"/>
          <w:sz w:val="24"/>
          <w:szCs w:val="24"/>
        </w:rPr>
        <w:t>«</w:t>
      </w:r>
      <w:r w:rsidR="008B6105" w:rsidRPr="00326387">
        <w:rPr>
          <w:rFonts w:ascii="Times New Roman" w:hAnsi="Times New Roman" w:cs="Times New Roman"/>
          <w:sz w:val="24"/>
          <w:szCs w:val="24"/>
        </w:rPr>
        <w:t>Город Удачный</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w:t>
      </w:r>
    </w:p>
    <w:p w14:paraId="7BAEB8F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Сроки реализации муниципальных программ определяется порядком, установленным администра</w:t>
      </w:r>
      <w:r w:rsidR="00CD3E63" w:rsidRPr="00326387">
        <w:rPr>
          <w:rFonts w:ascii="Times New Roman" w:hAnsi="Times New Roman" w:cs="Times New Roman"/>
          <w:sz w:val="24"/>
          <w:szCs w:val="24"/>
        </w:rPr>
        <w:t>цией муниципального образования</w:t>
      </w:r>
      <w:r w:rsidRPr="00326387">
        <w:rPr>
          <w:rFonts w:ascii="Times New Roman" w:hAnsi="Times New Roman" w:cs="Times New Roman"/>
          <w:sz w:val="24"/>
          <w:szCs w:val="24"/>
        </w:rPr>
        <w:t>.</w:t>
      </w:r>
    </w:p>
    <w:p w14:paraId="78FC014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администрации муниципального образования.</w:t>
      </w:r>
    </w:p>
    <w:p w14:paraId="76C9D755" w14:textId="77777777" w:rsidR="00890A64" w:rsidRPr="00326387" w:rsidRDefault="00890A64" w:rsidP="00890A64">
      <w:pPr>
        <w:pStyle w:val="ConsPlusNormal"/>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2</w:t>
      </w:r>
      <w:r w:rsidRPr="00326387">
        <w:rPr>
          <w:rFonts w:eastAsia="Calibri"/>
          <w:sz w:val="24"/>
          <w:szCs w:val="24"/>
        </w:rPr>
        <w:t xml:space="preserve">. </w:t>
      </w:r>
      <w:r w:rsidRPr="00326387">
        <w:rPr>
          <w:rFonts w:ascii="Times New Roman" w:hAnsi="Times New Roman" w:cs="Times New Roman"/>
          <w:sz w:val="24"/>
          <w:szCs w:val="24"/>
        </w:rPr>
        <w:t>Объем бюджетных ассигнований на финансовое обеспечение реализации муниципальных программ утверждается решением городского Совета депутатов о местном бюджете по соответствующей каждой программе целевой статье расходов бюджета в соответствии с перечнем и структурой муниципальных программ, определенными администрацией муниципального образования.</w:t>
      </w:r>
    </w:p>
    <w:p w14:paraId="3856D04A" w14:textId="77777777" w:rsidR="00890A64" w:rsidRPr="00326387" w:rsidRDefault="00890A64" w:rsidP="00890A64">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Городской Совет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Республики Саха (Якутия), нормативными правовыми актами городского Совета депутатов.</w:t>
      </w:r>
    </w:p>
    <w:p w14:paraId="75817CD3" w14:textId="2F20AF36" w:rsidR="00890A64" w:rsidRPr="00326387" w:rsidRDefault="00890A64" w:rsidP="00890A64">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Муниципальные программы подлежат приведению в соответствие с решением городского Совета депутатов о местном бюджете не позднее 1 </w:t>
      </w:r>
      <w:r w:rsidR="00D11137" w:rsidRPr="00326387">
        <w:rPr>
          <w:rFonts w:ascii="Times New Roman" w:hAnsi="Times New Roman" w:cs="Times New Roman"/>
          <w:sz w:val="24"/>
          <w:szCs w:val="24"/>
        </w:rPr>
        <w:t>февраля</w:t>
      </w:r>
      <w:r w:rsidRPr="00326387">
        <w:rPr>
          <w:rFonts w:ascii="Times New Roman" w:hAnsi="Times New Roman" w:cs="Times New Roman"/>
          <w:sz w:val="24"/>
          <w:szCs w:val="24"/>
        </w:rPr>
        <w:t xml:space="preserve"> текущего финансового года.</w:t>
      </w:r>
    </w:p>
    <w:p w14:paraId="14147C3E" w14:textId="77777777" w:rsidR="00D11137" w:rsidRPr="00326387" w:rsidRDefault="00D11137" w:rsidP="00D11137">
      <w:pPr>
        <w:spacing w:line="360" w:lineRule="auto"/>
        <w:ind w:firstLine="0"/>
        <w:rPr>
          <w:bCs/>
          <w:i/>
        </w:rPr>
      </w:pPr>
      <w:r w:rsidRPr="00326387">
        <w:rPr>
          <w:bCs/>
          <w:i/>
        </w:rPr>
        <w:t>(</w:t>
      </w:r>
      <w:r w:rsidRPr="00326387">
        <w:rPr>
          <w:i/>
        </w:rPr>
        <w:t xml:space="preserve">Третий абзац </w:t>
      </w:r>
      <w:r w:rsidRPr="00326387">
        <w:rPr>
          <w:rFonts w:eastAsiaTheme="minorHAnsi"/>
          <w:i/>
          <w:lang w:eastAsia="en-US"/>
        </w:rPr>
        <w:t xml:space="preserve">части 2 статьи 33 </w:t>
      </w:r>
      <w:r w:rsidRPr="00326387">
        <w:rPr>
          <w:bCs/>
          <w:i/>
        </w:rPr>
        <w:t>в редакции решения городского Совета депутатов ГП «Город Удачный» от 24.12.2025 №34-6)</w:t>
      </w:r>
    </w:p>
    <w:p w14:paraId="1515BDE5" w14:textId="50AB1099" w:rsidR="00D11137" w:rsidRPr="00326387" w:rsidRDefault="00D11137" w:rsidP="00D11137">
      <w:pPr>
        <w:spacing w:line="360" w:lineRule="auto"/>
        <w:ind w:firstLine="0"/>
        <w:rPr>
          <w:bCs/>
          <w:i/>
          <w:iCs/>
        </w:rPr>
      </w:pPr>
      <w:r w:rsidRPr="00326387">
        <w:rPr>
          <w:i/>
          <w:iCs/>
        </w:rPr>
        <w:t>(Положения абзаца третьего части 2 статьи 33 настоящего Положения</w:t>
      </w:r>
      <w:r w:rsidRPr="00326387">
        <w:rPr>
          <w:rFonts w:eastAsia="Calibri"/>
          <w:i/>
          <w:iCs/>
        </w:rPr>
        <w:t xml:space="preserve"> </w:t>
      </w:r>
      <w:r w:rsidRPr="00326387">
        <w:rPr>
          <w:i/>
          <w:iCs/>
        </w:rPr>
        <w:t xml:space="preserve">в редакции </w:t>
      </w:r>
      <w:r w:rsidRPr="00326387">
        <w:rPr>
          <w:bCs/>
          <w:i/>
          <w:iCs/>
        </w:rPr>
        <w:t xml:space="preserve">решения городского Совета депутатов ГП «Город Удачный» от 24.12.2025 №34-6 </w:t>
      </w:r>
      <w:r w:rsidRPr="00326387">
        <w:rPr>
          <w:i/>
          <w:iCs/>
        </w:rPr>
        <w:t>применяются с 1 января 2027 года)</w:t>
      </w:r>
    </w:p>
    <w:p w14:paraId="7544B0F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устанавливается администрацией муниципального образования.</w:t>
      </w:r>
    </w:p>
    <w:p w14:paraId="6745BC6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 результатам указанной оценки главой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7959E97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95EC54A"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34. Проект решения городского Совета депутатов о местном бюджете</w:t>
      </w:r>
    </w:p>
    <w:p w14:paraId="13C364F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 xml:space="preserve">1. В проекте решения городского Совета депутатов о местном бюджете должны содержаться основные характеристики местного бюджета, к которым относится общий объем доходов местного бюджета, общий объем расходов местного бюджета, дефицит (профицит) местного бюджета, а также иные показатели, установленные Бюджетным </w:t>
      </w:r>
      <w:hyperlink r:id="rId37"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бюджетным законодательством Республики Саха (Якутия), решениями городского Совета депутатов.</w:t>
      </w:r>
    </w:p>
    <w:p w14:paraId="4A04998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Решением</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городского Совета депутатов о местном бюджете утверждаются:</w:t>
      </w:r>
    </w:p>
    <w:p w14:paraId="2D83261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прогнозируемые объемы доходов местного бюджета по группам, подгруппам и статьям классификации доходов бюджетов Российской Федерации;</w:t>
      </w:r>
    </w:p>
    <w:p w14:paraId="47F88D33" w14:textId="32D388B0"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w:t>
      </w:r>
      <w:r w:rsidR="00F5425E" w:rsidRPr="00326387">
        <w:rPr>
          <w:rFonts w:ascii="Times New Roman" w:hAnsi="Times New Roman" w:cs="Times New Roman"/>
          <w:sz w:val="24"/>
          <w:szCs w:val="24"/>
        </w:rPr>
        <w:t xml:space="preserve">)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Бюджетным </w:t>
      </w:r>
      <w:hyperlink r:id="rId38" w:history="1">
        <w:r w:rsidR="00D86176" w:rsidRPr="00326387">
          <w:rPr>
            <w:rFonts w:ascii="Times New Roman" w:hAnsi="Times New Roman" w:cs="Times New Roman"/>
            <w:sz w:val="24"/>
            <w:szCs w:val="24"/>
          </w:rPr>
          <w:t>к</w:t>
        </w:r>
        <w:r w:rsidR="00F5425E" w:rsidRPr="00326387">
          <w:rPr>
            <w:rFonts w:ascii="Times New Roman" w:hAnsi="Times New Roman" w:cs="Times New Roman"/>
            <w:sz w:val="24"/>
            <w:szCs w:val="24"/>
          </w:rPr>
          <w:t>одексом</w:t>
        </w:r>
      </w:hyperlink>
      <w:r w:rsidR="00F5425E" w:rsidRPr="00326387">
        <w:rPr>
          <w:rFonts w:ascii="Times New Roman" w:hAnsi="Times New Roman" w:cs="Times New Roman"/>
          <w:sz w:val="24"/>
          <w:szCs w:val="24"/>
        </w:rPr>
        <w:t xml:space="preserve"> Российской Федерации, законом Республики Саха (Якутия), решением </w:t>
      </w:r>
      <w:r w:rsidR="00110C86" w:rsidRPr="00326387">
        <w:rPr>
          <w:rFonts w:ascii="Times New Roman" w:hAnsi="Times New Roman" w:cs="Times New Roman"/>
          <w:sz w:val="24"/>
          <w:szCs w:val="24"/>
        </w:rPr>
        <w:t xml:space="preserve">городского </w:t>
      </w:r>
      <w:r w:rsidR="00F5425E" w:rsidRPr="00326387">
        <w:rPr>
          <w:rFonts w:ascii="Times New Roman" w:hAnsi="Times New Roman" w:cs="Times New Roman"/>
          <w:sz w:val="24"/>
          <w:szCs w:val="24"/>
        </w:rPr>
        <w:t>Совета депутатов;</w:t>
      </w:r>
    </w:p>
    <w:p w14:paraId="254DC801" w14:textId="0B9E8B09"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w:t>
      </w:r>
      <w:r w:rsidR="00F5425E" w:rsidRPr="00326387">
        <w:rPr>
          <w:rFonts w:ascii="Times New Roman" w:hAnsi="Times New Roman" w:cs="Times New Roman"/>
          <w:sz w:val="24"/>
          <w:szCs w:val="24"/>
        </w:rPr>
        <w:t>) ведомственная структура расходов местного бюджета на очередной финансовый год (очередной финансовый год и плановый период);</w:t>
      </w:r>
    </w:p>
    <w:p w14:paraId="33FE861C" w14:textId="648DC26C"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w:t>
      </w:r>
      <w:r w:rsidR="00F5425E" w:rsidRPr="00326387">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14:paraId="466BBF68" w14:textId="1EDDB18A"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w:t>
      </w:r>
      <w:r w:rsidR="00F5425E" w:rsidRPr="00326387">
        <w:rPr>
          <w:rFonts w:ascii="Times New Roman" w:hAnsi="Times New Roman" w:cs="Times New Roman"/>
          <w:sz w:val="24"/>
          <w:szCs w:val="24"/>
        </w:rPr>
        <w:t>) объем межбюджетных трансфертов, получаемых из других бюджетов бюджетной системы Российской Федерации в очередном финансовом году (очередном финансовом году и плановом периоде);</w:t>
      </w:r>
    </w:p>
    <w:p w14:paraId="2E9ACD74" w14:textId="653E7C1D"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w:t>
      </w:r>
      <w:r w:rsidR="00F5425E" w:rsidRPr="00326387">
        <w:rPr>
          <w:rFonts w:ascii="Times New Roman" w:hAnsi="Times New Roman" w:cs="Times New Roman"/>
          <w:sz w:val="24"/>
          <w:szCs w:val="24"/>
        </w:rPr>
        <w:t>) общий объем условно утверждаемых (утвержденных) расходов в случае утверждения местного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14:paraId="03C8985C" w14:textId="22D1A9FF"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7</w:t>
      </w:r>
      <w:r w:rsidR="00F5425E" w:rsidRPr="00326387">
        <w:rPr>
          <w:rFonts w:ascii="Times New Roman" w:hAnsi="Times New Roman" w:cs="Times New Roman"/>
          <w:sz w:val="24"/>
          <w:szCs w:val="24"/>
        </w:rPr>
        <w:t>) источники финансирования дефицита местного бюджета на очередной финансовый год (очередной финансовый год и плановый период);</w:t>
      </w:r>
    </w:p>
    <w:p w14:paraId="4189C442" w14:textId="440D8D6E" w:rsidR="005E2506" w:rsidRPr="00326387"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Calibri" w:hAnsi="Times New Roman" w:cs="Times New Roman"/>
          <w:sz w:val="24"/>
          <w:szCs w:val="24"/>
        </w:rPr>
        <w:t>8</w:t>
      </w:r>
      <w:r w:rsidR="005E2506" w:rsidRPr="00326387">
        <w:rPr>
          <w:rFonts w:ascii="Times New Roman" w:eastAsia="Calibri" w:hAnsi="Times New Roman" w:cs="Times New Roman"/>
          <w:sz w:val="24"/>
          <w:szCs w:val="24"/>
        </w:rPr>
        <w:t xml:space="preserve">) </w:t>
      </w:r>
      <w:r w:rsidR="005E2506" w:rsidRPr="00326387">
        <w:rPr>
          <w:rFonts w:ascii="Times New Roman" w:eastAsiaTheme="minorHAnsi" w:hAnsi="Times New Roman" w:cs="Times New Roman"/>
          <w:sz w:val="24"/>
          <w:szCs w:val="24"/>
          <w:lang w:eastAsia="en-US"/>
        </w:rPr>
        <w:t>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397E2F0C" w14:textId="7181A7E7"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9</w:t>
      </w:r>
      <w:r w:rsidR="00F5425E" w:rsidRPr="00326387">
        <w:rPr>
          <w:rFonts w:ascii="Times New Roman" w:hAnsi="Times New Roman" w:cs="Times New Roman"/>
          <w:sz w:val="24"/>
          <w:szCs w:val="24"/>
        </w:rPr>
        <w:t>) перечень объектов по бюджетным инвестициям;</w:t>
      </w:r>
    </w:p>
    <w:p w14:paraId="7815FF1D" w14:textId="79A76183"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10</w:t>
      </w:r>
      <w:r w:rsidR="00F5425E" w:rsidRPr="00326387">
        <w:rPr>
          <w:rFonts w:ascii="Times New Roman" w:hAnsi="Times New Roman" w:cs="Times New Roman"/>
          <w:sz w:val="24"/>
          <w:szCs w:val="24"/>
        </w:rPr>
        <w:t>) объемы резервных фондов на очередной финансовый год (очередной финансовый год и плановый период);</w:t>
      </w:r>
    </w:p>
    <w:p w14:paraId="1D9F5775" w14:textId="400E704B" w:rsidR="00F5425E" w:rsidRPr="00326387" w:rsidRDefault="008B6105"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11</w:t>
      </w:r>
      <w:r w:rsidR="00F5425E" w:rsidRPr="00326387">
        <w:rPr>
          <w:rFonts w:ascii="Times New Roman" w:hAnsi="Times New Roman" w:cs="Times New Roman"/>
          <w:sz w:val="24"/>
          <w:szCs w:val="24"/>
        </w:rPr>
        <w:t>) объем бюджетн</w:t>
      </w:r>
      <w:r w:rsidR="005E2506" w:rsidRPr="00326387">
        <w:rPr>
          <w:rFonts w:ascii="Times New Roman" w:hAnsi="Times New Roman" w:cs="Times New Roman"/>
          <w:sz w:val="24"/>
          <w:szCs w:val="24"/>
        </w:rPr>
        <w:t>ых ассигнований дорожного фонда;</w:t>
      </w:r>
    </w:p>
    <w:p w14:paraId="04EAE765" w14:textId="01BE55F7" w:rsidR="005E2506" w:rsidRPr="00326387" w:rsidRDefault="008B6105"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Theme="minorHAnsi" w:hAnsi="Times New Roman" w:cs="Times New Roman"/>
          <w:sz w:val="24"/>
          <w:szCs w:val="24"/>
          <w:lang w:eastAsia="en-US"/>
        </w:rPr>
        <w:t>12</w:t>
      </w:r>
      <w:r w:rsidR="005E2506" w:rsidRPr="00326387">
        <w:rPr>
          <w:rFonts w:ascii="Times New Roman" w:eastAsiaTheme="minorHAnsi" w:hAnsi="Times New Roman" w:cs="Times New Roman"/>
          <w:sz w:val="24"/>
          <w:szCs w:val="24"/>
          <w:lang w:eastAsia="en-US"/>
        </w:rPr>
        <w:t xml:space="preserve">) иные показатели местного бюджета, установленные Бюджетным </w:t>
      </w:r>
      <w:r w:rsidR="00D86176" w:rsidRPr="00326387">
        <w:rPr>
          <w:rFonts w:ascii="Times New Roman" w:eastAsiaTheme="minorHAnsi" w:hAnsi="Times New Roman" w:cs="Times New Roman"/>
          <w:sz w:val="24"/>
          <w:szCs w:val="24"/>
          <w:lang w:eastAsia="en-US"/>
        </w:rPr>
        <w:t>к</w:t>
      </w:r>
      <w:r w:rsidR="005E2506" w:rsidRPr="00326387">
        <w:rPr>
          <w:rFonts w:ascii="Times New Roman" w:eastAsiaTheme="minorHAnsi" w:hAnsi="Times New Roman" w:cs="Times New Roman"/>
          <w:sz w:val="24"/>
          <w:szCs w:val="24"/>
          <w:lang w:eastAsia="en-US"/>
        </w:rPr>
        <w:t xml:space="preserve">одексом </w:t>
      </w:r>
      <w:r w:rsidR="00D86176" w:rsidRPr="00326387">
        <w:rPr>
          <w:rFonts w:ascii="Times New Roman" w:hAnsi="Times New Roman" w:cs="Times New Roman"/>
          <w:sz w:val="24"/>
          <w:szCs w:val="24"/>
        </w:rPr>
        <w:t>Российской Федерации</w:t>
      </w:r>
      <w:r w:rsidR="005E2506" w:rsidRPr="00326387">
        <w:rPr>
          <w:rFonts w:ascii="Times New Roman" w:eastAsiaTheme="minorHAnsi" w:hAnsi="Times New Roman" w:cs="Times New Roman"/>
          <w:sz w:val="24"/>
          <w:szCs w:val="24"/>
          <w:lang w:eastAsia="en-US"/>
        </w:rPr>
        <w:t>, законом Республики Саха (Якутия), муниципальными правовыми актам</w:t>
      </w:r>
      <w:r w:rsidRPr="00326387">
        <w:rPr>
          <w:rFonts w:ascii="Times New Roman" w:eastAsiaTheme="minorHAnsi" w:hAnsi="Times New Roman" w:cs="Times New Roman"/>
          <w:sz w:val="24"/>
          <w:szCs w:val="24"/>
          <w:lang w:eastAsia="en-US"/>
        </w:rPr>
        <w:t>и городского Совета депутатов ГП</w:t>
      </w:r>
      <w:r w:rsidR="005E2506" w:rsidRPr="00326387">
        <w:rPr>
          <w:rFonts w:ascii="Times New Roman" w:eastAsiaTheme="minorHAnsi" w:hAnsi="Times New Roman" w:cs="Times New Roman"/>
          <w:sz w:val="24"/>
          <w:szCs w:val="24"/>
          <w:lang w:eastAsia="en-US"/>
        </w:rPr>
        <w:t xml:space="preserve"> </w:t>
      </w:r>
      <w:r w:rsidR="00B96316" w:rsidRPr="00326387">
        <w:rPr>
          <w:rFonts w:ascii="Times New Roman" w:eastAsiaTheme="minorHAnsi" w:hAnsi="Times New Roman" w:cs="Times New Roman"/>
          <w:sz w:val="24"/>
          <w:szCs w:val="24"/>
          <w:lang w:eastAsia="en-US"/>
        </w:rPr>
        <w:t>«</w:t>
      </w:r>
      <w:r w:rsidR="005E2506" w:rsidRPr="00326387">
        <w:rPr>
          <w:rFonts w:ascii="Times New Roman" w:eastAsiaTheme="minorHAnsi" w:hAnsi="Times New Roman" w:cs="Times New Roman"/>
          <w:sz w:val="24"/>
          <w:szCs w:val="24"/>
          <w:lang w:eastAsia="en-US"/>
        </w:rPr>
        <w:t>Город Удачный</w:t>
      </w:r>
      <w:r w:rsidR="00B96316" w:rsidRPr="00326387">
        <w:rPr>
          <w:rFonts w:ascii="Times New Roman" w:eastAsiaTheme="minorHAnsi" w:hAnsi="Times New Roman" w:cs="Times New Roman"/>
          <w:sz w:val="24"/>
          <w:szCs w:val="24"/>
          <w:lang w:eastAsia="en-US"/>
        </w:rPr>
        <w:t>»</w:t>
      </w:r>
      <w:r w:rsidR="005E2506" w:rsidRPr="00326387">
        <w:rPr>
          <w:rFonts w:ascii="Times New Roman" w:eastAsiaTheme="minorHAnsi" w:hAnsi="Times New Roman" w:cs="Times New Roman"/>
          <w:sz w:val="24"/>
          <w:szCs w:val="24"/>
          <w:lang w:eastAsia="en-US"/>
        </w:rPr>
        <w:t>.</w:t>
      </w:r>
    </w:p>
    <w:p w14:paraId="35703D0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В случае утверждения местного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14:paraId="2DE122E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Изменение параметров планового периода местного бюджета осуществляется в соответствии с решением городского Совета депутатов.</w:t>
      </w:r>
    </w:p>
    <w:p w14:paraId="31050C6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местного бюджета.</w:t>
      </w:r>
    </w:p>
    <w:p w14:paraId="29BA8BE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Под условно утверждаемыми (утвержденными) расходами понимаются не распределенные в плановом периоде в соответствии с бюджетной классификацией расходов местного бюджета бюджетные ассигнования.</w:t>
      </w:r>
    </w:p>
    <w:p w14:paraId="7495589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Решением о местном бюджете может быть предусмотрено использование доходов местного бюджета по отдельным видам (подвидам) неналоговых доходов, предлагаемых к введению (отражению в местном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2074332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4DB5615"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6. ВНЕСЕНИЕ, РАССМОТРЕНИЕ И УТВЕРЖДЕНИЕ</w:t>
      </w:r>
    </w:p>
    <w:p w14:paraId="0D822139"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МЕСТНОГО БЮДЖЕТА</w:t>
      </w:r>
    </w:p>
    <w:p w14:paraId="54414705"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674E774F"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35. Внесение проекта решения городского Совета депутатов о местном бюджете в городской Совет депутатов.</w:t>
      </w:r>
    </w:p>
    <w:p w14:paraId="48441280" w14:textId="49E9CFC4" w:rsidR="00430415" w:rsidRPr="00326387" w:rsidRDefault="00430415" w:rsidP="00A847BF">
      <w:pPr>
        <w:pStyle w:val="ConsPlusNormal"/>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 xml:space="preserve">1. </w:t>
      </w:r>
      <w:r w:rsidRPr="00326387">
        <w:rPr>
          <w:rFonts w:ascii="Times New Roman" w:hAnsi="Times New Roman" w:cs="Times New Roman"/>
          <w:sz w:val="24"/>
          <w:szCs w:val="24"/>
        </w:rPr>
        <w:t>Глава муниципального образования вносит в городской Совет депутатов проект решения о местном бюджете на очередной финансовый год (очередной финансовый год и плановый период), а также направляет его в Контрольно-счетную П</w:t>
      </w:r>
      <w:r w:rsidR="008B6105" w:rsidRPr="00326387">
        <w:rPr>
          <w:rFonts w:ascii="Times New Roman" w:hAnsi="Times New Roman" w:cs="Times New Roman"/>
          <w:sz w:val="24"/>
          <w:szCs w:val="24"/>
        </w:rPr>
        <w:t>алату МР</w:t>
      </w:r>
      <w:r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Мирнинский район</w:t>
      </w:r>
      <w:r w:rsidR="00B96316" w:rsidRPr="00326387">
        <w:rPr>
          <w:rFonts w:ascii="Times New Roman" w:hAnsi="Times New Roman" w:cs="Times New Roman"/>
          <w:sz w:val="24"/>
          <w:szCs w:val="24"/>
        </w:rPr>
        <w:t>»</w:t>
      </w:r>
      <w:r w:rsidR="008764F2" w:rsidRPr="00326387">
        <w:rPr>
          <w:rFonts w:ascii="Times New Roman" w:hAnsi="Times New Roman" w:cs="Times New Roman"/>
          <w:sz w:val="24"/>
          <w:szCs w:val="24"/>
        </w:rPr>
        <w:t xml:space="preserve"> РС (Я)</w:t>
      </w:r>
      <w:r w:rsidRPr="00326387">
        <w:rPr>
          <w:rFonts w:ascii="Times New Roman" w:hAnsi="Times New Roman" w:cs="Times New Roman"/>
          <w:sz w:val="24"/>
          <w:szCs w:val="24"/>
        </w:rPr>
        <w:t xml:space="preserve"> для проведения экспертизы - не позднее 15 ноября текущего года (года, предшествующего планируемому) с одновременным предоставлением документов и материалов в соответствии со статьей </w:t>
      </w:r>
      <w:hyperlink w:anchor="P558" w:history="1">
        <w:r w:rsidRPr="00326387">
          <w:rPr>
            <w:rFonts w:ascii="Times New Roman" w:hAnsi="Times New Roman" w:cs="Times New Roman"/>
            <w:sz w:val="24"/>
            <w:szCs w:val="24"/>
          </w:rPr>
          <w:t>36</w:t>
        </w:r>
      </w:hyperlink>
      <w:r w:rsidRPr="00326387">
        <w:rPr>
          <w:rFonts w:ascii="Times New Roman" w:hAnsi="Times New Roman" w:cs="Times New Roman"/>
          <w:sz w:val="24"/>
          <w:szCs w:val="24"/>
        </w:rPr>
        <w:t xml:space="preserve"> настоящего Положения.</w:t>
      </w:r>
    </w:p>
    <w:p w14:paraId="250A755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Назначает официальных представителей администрации и подведомственных учреждений муниципального образования при рассмотрении проекта решения о местном бюджете на очередной финансовый год.</w:t>
      </w:r>
    </w:p>
    <w:p w14:paraId="1D458ED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084781D"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bookmarkStart w:id="0" w:name="P558"/>
      <w:bookmarkEnd w:id="0"/>
      <w:r w:rsidRPr="00326387">
        <w:rPr>
          <w:rFonts w:ascii="Times New Roman" w:hAnsi="Times New Roman" w:cs="Times New Roman"/>
          <w:b/>
          <w:sz w:val="24"/>
          <w:szCs w:val="24"/>
        </w:rPr>
        <w:t>Статья 36. Документы и материалы, представляемые одновременно с проектом местного бюджета</w:t>
      </w:r>
    </w:p>
    <w:p w14:paraId="4500AD0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Одновременно с проектом местного бюджета главой муниципального образования в городской Совет депутатов представляются:</w:t>
      </w:r>
    </w:p>
    <w:p w14:paraId="45F9C93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основные направления бюджетной политики и основные направления налоговой политики Республики Саха (Якутия) и муниципального образования;</w:t>
      </w:r>
    </w:p>
    <w:p w14:paraId="1AAA2D1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14:paraId="0D915FF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прогноз социально-экономического развития муниципального образования;</w:t>
      </w:r>
    </w:p>
    <w:p w14:paraId="1D1C5E6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4) прогноз основных характеристик (общий объем доходов, общий объем расходов, дефицита (профицита) местного бюджета) местного бюджета на очередной финансовый год и плановый период либо утвержденный среднесрочный финансовый </w:t>
      </w:r>
      <w:r w:rsidR="00CD3E63" w:rsidRPr="00326387">
        <w:rPr>
          <w:rFonts w:ascii="Times New Roman" w:hAnsi="Times New Roman" w:cs="Times New Roman"/>
          <w:sz w:val="24"/>
          <w:szCs w:val="24"/>
        </w:rPr>
        <w:t>план муниципального образования</w:t>
      </w:r>
      <w:r w:rsidRPr="00326387">
        <w:rPr>
          <w:rFonts w:ascii="Times New Roman" w:hAnsi="Times New Roman" w:cs="Times New Roman"/>
          <w:sz w:val="24"/>
          <w:szCs w:val="24"/>
        </w:rPr>
        <w:t>;</w:t>
      </w:r>
    </w:p>
    <w:p w14:paraId="645F5C8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пояснительная записка к проекту местного бюджета;</w:t>
      </w:r>
    </w:p>
    <w:p w14:paraId="396E8F1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предложенные городским Советом депутатов, Контрольно-счетным органом муниципального образования проекты бюджетных смет указанных органов, представляемые в случае возникновения разногласий в отношении указанных бюджетных смет;</w:t>
      </w:r>
    </w:p>
    <w:p w14:paraId="61739D6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оценка ожидаемого исполнения местного бюджета на текущий финансовый год;</w:t>
      </w:r>
    </w:p>
    <w:p w14:paraId="2B6B2A0D" w14:textId="77777777" w:rsidR="005E2506" w:rsidRPr="00326387" w:rsidRDefault="005E2506"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Theme="minorHAnsi" w:hAnsi="Times New Roman" w:cs="Times New Roman"/>
          <w:sz w:val="24"/>
          <w:szCs w:val="24"/>
          <w:lang w:eastAsia="en-US"/>
        </w:rPr>
        <w:t xml:space="preserve">8) верхний предел муниципального внутреннего долга и (или) верхний предел </w:t>
      </w:r>
      <w:r w:rsidRPr="00326387">
        <w:rPr>
          <w:rFonts w:ascii="Times New Roman" w:eastAsiaTheme="minorHAnsi" w:hAnsi="Times New Roman" w:cs="Times New Roman"/>
          <w:sz w:val="24"/>
          <w:szCs w:val="24"/>
          <w:lang w:eastAsia="en-US"/>
        </w:rPr>
        <w:lastRenderedPageBreak/>
        <w:t>муниципального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муниципальным гарантиям;</w:t>
      </w:r>
    </w:p>
    <w:p w14:paraId="2C6F21C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9) прогнозный план приватизации муниципального имущества на очередной финансовый год (на очередной финансовый год и плановый период);</w:t>
      </w:r>
    </w:p>
    <w:p w14:paraId="3E70AED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10) реестр расходных обязательств муниципального образования;</w:t>
      </w:r>
    </w:p>
    <w:p w14:paraId="03F0EB4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11) реестр источников доходов местного бюджета;</w:t>
      </w:r>
    </w:p>
    <w:p w14:paraId="4C7F46A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12) иные документы и материалы.</w:t>
      </w:r>
    </w:p>
    <w:p w14:paraId="49C66D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В случае утверждения решением городского Совета депутатов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w:t>
      </w:r>
      <w:r w:rsidR="00E3534F" w:rsidRPr="00326387">
        <w:rPr>
          <w:rFonts w:ascii="Times New Roman" w:eastAsia="Calibri" w:hAnsi="Times New Roman" w:cs="Times New Roman"/>
          <w:sz w:val="24"/>
          <w:szCs w:val="24"/>
        </w:rPr>
        <w:t>предоставляются паспорта (проекты паспортов)</w:t>
      </w:r>
      <w:r w:rsidR="00E3534F" w:rsidRPr="00326387">
        <w:rPr>
          <w:rFonts w:eastAsia="Calibri"/>
          <w:sz w:val="24"/>
          <w:szCs w:val="24"/>
        </w:rPr>
        <w:t xml:space="preserve"> </w:t>
      </w:r>
      <w:r w:rsidRPr="00326387">
        <w:rPr>
          <w:rFonts w:ascii="Times New Roman" w:hAnsi="Times New Roman" w:cs="Times New Roman"/>
          <w:sz w:val="24"/>
          <w:szCs w:val="24"/>
        </w:rPr>
        <w:t>муниципальных программ (проекты изменений в указанные паспорта).</w:t>
      </w:r>
    </w:p>
    <w:p w14:paraId="5C64AD5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если проект решения о местном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14:paraId="56F2081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E2CFF99"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37. Публичные слушания по проекту местного бюджета</w:t>
      </w:r>
    </w:p>
    <w:p w14:paraId="3F564E9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По проекту местного бюджета на очередной финансовый год (очередной финансовый год и плановый период) проводятся публичные слушания.</w:t>
      </w:r>
    </w:p>
    <w:p w14:paraId="6D1312E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Публичные слушания по проекту местного бюджета назначаются главой муниципального образования. Протокол</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 xml:space="preserve">публичных слушаний и материалы публичных слушаний публикуются городской администрацией в установленном порядке. </w:t>
      </w:r>
    </w:p>
    <w:p w14:paraId="0FC8623D" w14:textId="5EE88BCE"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3. Порядок проведения публичных слушаний </w:t>
      </w:r>
      <w:r w:rsidR="00CA04B2" w:rsidRPr="00326387">
        <w:rPr>
          <w:rFonts w:ascii="Times New Roman" w:hAnsi="Times New Roman" w:cs="Times New Roman"/>
          <w:sz w:val="24"/>
          <w:szCs w:val="24"/>
        </w:rPr>
        <w:t xml:space="preserve">определяется нормативным правовым актом городского Совета депутатов </w:t>
      </w:r>
      <w:r w:rsidRPr="00326387">
        <w:rPr>
          <w:rFonts w:ascii="Times New Roman" w:hAnsi="Times New Roman" w:cs="Times New Roman"/>
          <w:sz w:val="24"/>
          <w:szCs w:val="24"/>
        </w:rPr>
        <w:t>муниципального образования.</w:t>
      </w:r>
    </w:p>
    <w:p w14:paraId="518DD513" w14:textId="77777777" w:rsidR="00CA04B2" w:rsidRPr="00326387" w:rsidRDefault="00CA04B2" w:rsidP="00A847BF">
      <w:pPr>
        <w:pStyle w:val="ConsPlusNormal"/>
        <w:spacing w:line="360" w:lineRule="auto"/>
        <w:ind w:firstLine="709"/>
        <w:jc w:val="both"/>
        <w:rPr>
          <w:rFonts w:ascii="Times New Roman" w:hAnsi="Times New Roman" w:cs="Times New Roman"/>
          <w:sz w:val="24"/>
          <w:szCs w:val="24"/>
        </w:rPr>
      </w:pPr>
    </w:p>
    <w:p w14:paraId="232046B7" w14:textId="77777777" w:rsidR="00F5425E" w:rsidRPr="00326387" w:rsidRDefault="00F5425E" w:rsidP="00CD3E63">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38. Порядок рассмотрения проекта решения городского Совета депутатов о местном бюджете</w:t>
      </w:r>
    </w:p>
    <w:p w14:paraId="2845A87C" w14:textId="77777777" w:rsidR="00430415" w:rsidRPr="00326387" w:rsidRDefault="00430415" w:rsidP="00A847BF">
      <w:pPr>
        <w:pStyle w:val="ConsPlusNormal"/>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 xml:space="preserve">1. </w:t>
      </w:r>
      <w:r w:rsidRPr="00326387">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w:t>
      </w:r>
    </w:p>
    <w:p w14:paraId="7E6850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При рассмотрении городским Советом депутатов проекта решения о местном бюджете на очередной финансовый год (очередной финансовый год и плановый период) обсуждается его концепция, прогноз социально-экономического развития муниципального </w:t>
      </w:r>
      <w:r w:rsidRPr="00326387">
        <w:rPr>
          <w:rFonts w:ascii="Times New Roman" w:hAnsi="Times New Roman" w:cs="Times New Roman"/>
          <w:sz w:val="24"/>
          <w:szCs w:val="24"/>
        </w:rPr>
        <w:lastRenderedPageBreak/>
        <w:t>образования, основные направления бюджетной и налоговой политики.</w:t>
      </w:r>
    </w:p>
    <w:p w14:paraId="02E6512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Предметом рассмотрения проекта бюджета муниципального образования на очередной финансовый год (очередной финансовый год и плановый период) являются основные характеристики местного бюджета, в том числе:</w:t>
      </w:r>
    </w:p>
    <w:p w14:paraId="58C4977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прогнозируемый в очередном финансовом году и плановом периоде общий объем доходов местного бюджета;</w:t>
      </w:r>
    </w:p>
    <w:p w14:paraId="08F4917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нормативы отчисления доходов в местный бюджет по налоговым и неналоговым доходам;</w:t>
      </w:r>
    </w:p>
    <w:p w14:paraId="297C96A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дефицит местного бюджета в абсолютных цифрах и в процентах к расходам местного бюджета на очередной финансовый год (очередной финансовый год и плановый период) и источники покрытия дефицита местного бюджета;</w:t>
      </w:r>
    </w:p>
    <w:p w14:paraId="2BABA4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общий объем расходов местного бюджета на очередной финансовый год (очередной финансовый год и плановый период);</w:t>
      </w:r>
    </w:p>
    <w:p w14:paraId="72E5331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w:t>
      </w:r>
    </w:p>
    <w:p w14:paraId="5DE691A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верхний предел муниципального долга местного бюджета на конец очередного финансового года и каждого года планового периода;</w:t>
      </w:r>
    </w:p>
    <w:p w14:paraId="716EEE2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объемы резервных фондов в очередном финансовом году и плановом периоде.</w:t>
      </w:r>
    </w:p>
    <w:p w14:paraId="47B39F11" w14:textId="77777777" w:rsidR="00AC1CD2" w:rsidRPr="00326387" w:rsidRDefault="00430415" w:rsidP="00A847BF">
      <w:pPr>
        <w:pStyle w:val="ConsPlusNormal"/>
        <w:spacing w:line="360" w:lineRule="auto"/>
        <w:ind w:firstLine="709"/>
        <w:jc w:val="both"/>
        <w:rPr>
          <w:rFonts w:ascii="Times New Roman" w:hAnsi="Times New Roman" w:cs="Times New Roman"/>
          <w:sz w:val="24"/>
          <w:szCs w:val="24"/>
        </w:rPr>
      </w:pPr>
      <w:r w:rsidRPr="00326387">
        <w:rPr>
          <w:rFonts w:ascii="Times New Roman" w:eastAsia="Calibri" w:hAnsi="Times New Roman" w:cs="Times New Roman"/>
          <w:sz w:val="24"/>
          <w:szCs w:val="24"/>
        </w:rPr>
        <w:t xml:space="preserve">4. </w:t>
      </w:r>
      <w:r w:rsidRPr="00326387">
        <w:rPr>
          <w:rFonts w:ascii="Times New Roman" w:hAnsi="Times New Roman" w:cs="Times New Roman"/>
          <w:sz w:val="24"/>
          <w:szCs w:val="24"/>
        </w:rPr>
        <w:t>Городской Совет депутатов рассматривает проект решения о местном бюджете на очередной финансовый год (очередной финансовый год и плановый период) в первом чтении в течение 20 дней со дня его внесения в городской Совет депутатов.</w:t>
      </w:r>
      <w:r w:rsidR="00AC1CD2" w:rsidRPr="00326387">
        <w:rPr>
          <w:rFonts w:ascii="Times New Roman" w:hAnsi="Times New Roman" w:cs="Times New Roman"/>
          <w:sz w:val="24"/>
          <w:szCs w:val="24"/>
        </w:rPr>
        <w:t xml:space="preserve"> </w:t>
      </w:r>
    </w:p>
    <w:p w14:paraId="144993AB" w14:textId="3011DE93" w:rsidR="00F5425E" w:rsidRPr="00326387" w:rsidRDefault="00A2332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w:t>
      </w:r>
      <w:r w:rsidR="00F5425E" w:rsidRPr="00326387">
        <w:rPr>
          <w:rFonts w:ascii="Times New Roman" w:hAnsi="Times New Roman" w:cs="Times New Roman"/>
          <w:sz w:val="24"/>
          <w:szCs w:val="24"/>
        </w:rPr>
        <w:t>. В течение 10 дней со дня внесения в городской Совет депутатов проекта решения о местном бюджете на очередной финансовый год и(или) плановый период комиссии по направлениям деятельности</w:t>
      </w:r>
      <w:r w:rsidR="00110C86" w:rsidRPr="00326387">
        <w:rPr>
          <w:rFonts w:ascii="Times New Roman" w:hAnsi="Times New Roman" w:cs="Times New Roman"/>
          <w:sz w:val="24"/>
          <w:szCs w:val="24"/>
        </w:rPr>
        <w:t xml:space="preserve"> </w:t>
      </w:r>
      <w:r w:rsidR="00F5425E" w:rsidRPr="00326387">
        <w:rPr>
          <w:rFonts w:ascii="Times New Roman" w:hAnsi="Times New Roman" w:cs="Times New Roman"/>
          <w:sz w:val="24"/>
          <w:szCs w:val="24"/>
        </w:rPr>
        <w:t>городского Совета депутатов готовят и направляют в постоянно действующую комиссию по бюджету, налоговой политике, землепользованию и собственности городского Совета депутатов заключения по указанному проекту решения и предложения о принятии или об отклонении его, а также предложения и рекомендации по предмету чтения.</w:t>
      </w:r>
    </w:p>
    <w:p w14:paraId="65B2C130" w14:textId="65A9B3D5"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На основании заключе</w:t>
      </w:r>
      <w:r w:rsidR="00A23324" w:rsidRPr="00326387">
        <w:rPr>
          <w:rFonts w:ascii="Times New Roman" w:hAnsi="Times New Roman" w:cs="Times New Roman"/>
          <w:sz w:val="24"/>
          <w:szCs w:val="24"/>
        </w:rPr>
        <w:t>ний Контрольно-счетной палаты МР</w:t>
      </w:r>
      <w:r w:rsidRPr="00326387">
        <w:rPr>
          <w:rFonts w:ascii="Times New Roman" w:hAnsi="Times New Roman" w:cs="Times New Roman"/>
          <w:sz w:val="24"/>
          <w:szCs w:val="24"/>
        </w:rPr>
        <w:t xml:space="preserve"> </w:t>
      </w:r>
      <w:r w:rsidR="00B96316" w:rsidRPr="00326387">
        <w:rPr>
          <w:rFonts w:ascii="Times New Roman" w:hAnsi="Times New Roman" w:cs="Times New Roman"/>
          <w:sz w:val="24"/>
          <w:szCs w:val="24"/>
        </w:rPr>
        <w:t>«</w:t>
      </w:r>
      <w:r w:rsidRPr="00326387">
        <w:rPr>
          <w:rFonts w:ascii="Times New Roman" w:hAnsi="Times New Roman" w:cs="Times New Roman"/>
          <w:sz w:val="24"/>
          <w:szCs w:val="24"/>
        </w:rPr>
        <w:t>Мирнинский район</w:t>
      </w:r>
      <w:r w:rsidR="00B96316" w:rsidRPr="00326387">
        <w:rPr>
          <w:rFonts w:ascii="Times New Roman" w:hAnsi="Times New Roman" w:cs="Times New Roman"/>
          <w:sz w:val="24"/>
          <w:szCs w:val="24"/>
        </w:rPr>
        <w:t>»</w:t>
      </w:r>
      <w:r w:rsidR="008764F2" w:rsidRPr="00326387">
        <w:rPr>
          <w:rFonts w:ascii="Times New Roman" w:hAnsi="Times New Roman" w:cs="Times New Roman"/>
          <w:sz w:val="24"/>
          <w:szCs w:val="24"/>
        </w:rPr>
        <w:t xml:space="preserve"> РС (Я)</w:t>
      </w:r>
      <w:r w:rsidRPr="00326387">
        <w:rPr>
          <w:rFonts w:ascii="Times New Roman" w:hAnsi="Times New Roman" w:cs="Times New Roman"/>
          <w:sz w:val="24"/>
          <w:szCs w:val="24"/>
        </w:rPr>
        <w:t>, комиссий по направлениям деятельности городского</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Совета депутатов постоянно действующая комиссия по бюджету, налоговой политике, землепользованию и собственности городского</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 xml:space="preserve">Совета депутатов в течение 5 дней готовит и представляет городскому Совету депутатов свое заключение по указанному проекту решения, а также проект решения городского Совета депутатов о принятии проекта решения городского </w:t>
      </w:r>
      <w:r w:rsidRPr="00326387">
        <w:rPr>
          <w:rFonts w:ascii="Times New Roman" w:hAnsi="Times New Roman" w:cs="Times New Roman"/>
          <w:sz w:val="24"/>
          <w:szCs w:val="24"/>
        </w:rPr>
        <w:lastRenderedPageBreak/>
        <w:t>Совета депутатов о местном бюджете на очередной финансовый год.</w:t>
      </w:r>
    </w:p>
    <w:p w14:paraId="15AA45E0" w14:textId="77777777" w:rsidR="00F5425E" w:rsidRPr="00326387" w:rsidRDefault="00F5425E" w:rsidP="00110C86">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При рассмотрении проекта решения </w:t>
      </w:r>
      <w:r w:rsidR="00110C86" w:rsidRPr="00326387">
        <w:rPr>
          <w:rFonts w:ascii="Times New Roman" w:hAnsi="Times New Roman" w:cs="Times New Roman"/>
          <w:sz w:val="24"/>
          <w:szCs w:val="24"/>
        </w:rPr>
        <w:t xml:space="preserve">городского </w:t>
      </w:r>
      <w:r w:rsidRPr="00326387">
        <w:rPr>
          <w:rFonts w:ascii="Times New Roman" w:hAnsi="Times New Roman" w:cs="Times New Roman"/>
          <w:sz w:val="24"/>
          <w:szCs w:val="24"/>
        </w:rPr>
        <w:t>Совета депутатов о местном бюджете на очередной финансовый год и (или) плановый период заслушивается доклад официального представителя администрации муниципального образования, содоклад председателя постоянно действующей комиссии по бюджету, налоговой политике, землепользованию и собственности городского Совета депутатов.</w:t>
      </w:r>
    </w:p>
    <w:p w14:paraId="40476A6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принятия указанного проекта решения утверждаются основные характеристики местного бюджета,</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назначается срок рассмотрения местного бюджета во втором чтении.</w:t>
      </w:r>
    </w:p>
    <w:p w14:paraId="4F3C3D1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После утверждения в первом чтении основных характеристик местного бюджета на очередной финансовый год городской Совет депутатов не имеет права увеличивать доходы и дефицит местного бюджета, если на эти изменения отсутствует положительное заключение администрации муниципального образования.</w:t>
      </w:r>
    </w:p>
    <w:p w14:paraId="5500106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Основные характеристики местного бюджета могут меняться на сумму межбюджетных трансфертов и (или) передаваемых дополнительных нормативов отчислений от налогов.</w:t>
      </w:r>
    </w:p>
    <w:p w14:paraId="7E829EC7" w14:textId="198043AB" w:rsidR="00F5425E" w:rsidRPr="00326387" w:rsidRDefault="00A2332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w:t>
      </w:r>
      <w:r w:rsidR="00F5425E" w:rsidRPr="00326387">
        <w:rPr>
          <w:rFonts w:ascii="Times New Roman" w:hAnsi="Times New Roman" w:cs="Times New Roman"/>
          <w:sz w:val="24"/>
          <w:szCs w:val="24"/>
        </w:rPr>
        <w:t>. В случае отклонения проекта решения о местном бюджете на очередной финансовый год и(или) плановый период в первом чтении городской Совет депутатов передает указанный проект решения в согласительную комиссию по уточнению основных характеристик местного бюджета, состоящую из представител</w:t>
      </w:r>
      <w:r w:rsidR="00AC1CD2" w:rsidRPr="00326387">
        <w:rPr>
          <w:rFonts w:ascii="Times New Roman" w:hAnsi="Times New Roman" w:cs="Times New Roman"/>
          <w:sz w:val="24"/>
          <w:szCs w:val="24"/>
        </w:rPr>
        <w:t xml:space="preserve">ей городского Совета депутатов, </w:t>
      </w:r>
      <w:r w:rsidR="00F5425E" w:rsidRPr="00326387">
        <w:rPr>
          <w:rFonts w:ascii="Times New Roman" w:hAnsi="Times New Roman" w:cs="Times New Roman"/>
          <w:sz w:val="24"/>
          <w:szCs w:val="24"/>
        </w:rPr>
        <w:t>администрации муниципального образования, в соответствии с предложениями и рекомендациями, изложенными в заключениях отраслевых комиссий и постоянно действующей</w:t>
      </w:r>
      <w:r w:rsidR="00110C86" w:rsidRPr="00326387">
        <w:rPr>
          <w:rFonts w:ascii="Times New Roman" w:hAnsi="Times New Roman" w:cs="Times New Roman"/>
          <w:sz w:val="24"/>
          <w:szCs w:val="24"/>
        </w:rPr>
        <w:t xml:space="preserve"> </w:t>
      </w:r>
      <w:r w:rsidR="00F5425E" w:rsidRPr="00326387">
        <w:rPr>
          <w:rFonts w:ascii="Times New Roman" w:hAnsi="Times New Roman" w:cs="Times New Roman"/>
          <w:sz w:val="24"/>
          <w:szCs w:val="24"/>
        </w:rPr>
        <w:t>комиссии по бюджету, налоговой политике и землепользованию.</w:t>
      </w:r>
    </w:p>
    <w:p w14:paraId="770334D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Состав согласительной комиссии утверждается на сессии.</w:t>
      </w:r>
    </w:p>
    <w:p w14:paraId="510F934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Согласительная комиссия в течение 5 дней разрабатывает вариант основных характеристик местного бюджета на очередной финансовый год.</w:t>
      </w:r>
    </w:p>
    <w:p w14:paraId="5D92871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Решение согласительной комиссии считается согласованным, если его поддержало большинство присутствующих на заседании согласительной комиссии.</w:t>
      </w:r>
    </w:p>
    <w:p w14:paraId="5954D42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 окончании работы согласительной комиссии администрация муниципального образования</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в течение 7 рабочих дней вносит на рассмотрение сессии городского Совета депутатов согласованные основные характеристики местного бюджета на очередной финансовый год и(или) плановый период.</w:t>
      </w:r>
    </w:p>
    <w:p w14:paraId="265B6D07" w14:textId="5BE9A8A0" w:rsidR="00F5425E" w:rsidRPr="00326387" w:rsidRDefault="00A2332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w:t>
      </w:r>
      <w:r w:rsidR="00F5425E" w:rsidRPr="00326387">
        <w:rPr>
          <w:rFonts w:ascii="Times New Roman" w:hAnsi="Times New Roman" w:cs="Times New Roman"/>
          <w:sz w:val="24"/>
          <w:szCs w:val="24"/>
        </w:rPr>
        <w:t>. Заседание городского Совета депутатов для рассмотрения проекта местного бюджета во втором чтении созывается не позднее 25 декабря текущего финансового года.</w:t>
      </w:r>
    </w:p>
    <w:p w14:paraId="1C727A5D" w14:textId="73053D07" w:rsidR="00F5425E" w:rsidRPr="00326387" w:rsidRDefault="00A2332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8</w:t>
      </w:r>
      <w:r w:rsidR="00F5425E" w:rsidRPr="00326387">
        <w:rPr>
          <w:rFonts w:ascii="Times New Roman" w:hAnsi="Times New Roman" w:cs="Times New Roman"/>
          <w:sz w:val="24"/>
          <w:szCs w:val="24"/>
        </w:rPr>
        <w:t xml:space="preserve">. На второе чтение администрация муниципального образования представляет </w:t>
      </w:r>
      <w:r w:rsidR="00F5425E" w:rsidRPr="00326387">
        <w:rPr>
          <w:rFonts w:ascii="Times New Roman" w:hAnsi="Times New Roman" w:cs="Times New Roman"/>
          <w:sz w:val="24"/>
          <w:szCs w:val="24"/>
        </w:rPr>
        <w:lastRenderedPageBreak/>
        <w:t>уточненные параметры местного бюджета, согласованные с согласительной комиссией, расходы местного бюджета по разделам и подразделам бюджетной классификации Российской Федерации, а также все необходимые материалы и документы.</w:t>
      </w:r>
    </w:p>
    <w:p w14:paraId="6ECD0CF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Предметом рассмотрения проекта решения бюджета муниципального образования на очередной финансовый год (на очередной финансовый год и плановый период) во втором чтении являются:</w:t>
      </w:r>
    </w:p>
    <w:p w14:paraId="4B76342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прогнозируемые доходы местного бюджета по группам, подгруппам и статьям классификации доходов бюджетов Российской Федерации;</w:t>
      </w:r>
    </w:p>
    <w:p w14:paraId="10BB4B1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доходов местного бюджета;</w:t>
      </w:r>
    </w:p>
    <w:p w14:paraId="7C3C1DB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приложение к проекту решения бюджета муниципального образования на очередной финансовый год (на очередной финансовый год и плановый период), устанавливающее перечень главных администраторов источников финансирования дефицита бюджета;</w:t>
      </w:r>
    </w:p>
    <w:p w14:paraId="294D2BC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приложение к проекту решения бюджета муниципального образования по распределению бюджетных ассигнований по целевым статьям расходов на реализацию муниципальных программ на очередной финансовый год (на очередной финансовый год и плановый период);</w:t>
      </w:r>
    </w:p>
    <w:p w14:paraId="10956EF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приложение к проекту решения бюджета муниципального образования по распределению бюджетных ассигнований на реализацию непрограммных направлений деятельности по муниципальному образованию на очередной финансовый год (на очередной финансовый год и плановый период) в ведомственной структуре расходов бюджета;</w:t>
      </w:r>
    </w:p>
    <w:p w14:paraId="4FCE2B3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приложение к проекту решения бюджета муниципального образования по распределению бюджетных ассигнований по кодам бюджетной классификации расходов бюджета на очередной финансовый год (на очередной финансовый год и плановый период) в пределах общего объема расходов бюджета на очередной финансовый год и плановый период в функциональной и ведомственной структуре расходов;</w:t>
      </w:r>
    </w:p>
    <w:p w14:paraId="335C5C4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7) приложение к проекту решения бюджета муниципального образования, устанавливающее распределение объемов субсидий, субвенций, иных межбюджетных трансфертов, перечисляемых из других бюджетов бюджетной системы РФ на очередной финансовый год (на очередной финансовый год и плановый период);</w:t>
      </w:r>
    </w:p>
    <w:p w14:paraId="794E042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8) приложение к проекту решения бюджета муниципального образования об объемах бюджетных ассигнований, направляемых на исполнение публично нормативных обязательств;</w:t>
      </w:r>
    </w:p>
    <w:p w14:paraId="410375D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9) приложение к проекту решения бюджета муниципального образования</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об адресном распределении бюджетных инвестиций;</w:t>
      </w:r>
    </w:p>
    <w:p w14:paraId="3CCC68D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10) приложение к проекту решения бюджета муниципального образования по программе муниципальных внутренних заимствований на очередной финансовый год (на очередной финансовый год и плановый период);</w:t>
      </w:r>
    </w:p>
    <w:p w14:paraId="08DEA84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11) приложение к проекту бюджета муниципального образования по программе муниципальных гарантий</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на очередной финансовый год (на очередной финансовый год и плановый период);</w:t>
      </w:r>
    </w:p>
    <w:p w14:paraId="60EA205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12) текстовые статьи проекта решения бюджета муниципального образования на очередной финансовый год (на очередной финансовый год и плановый период).</w:t>
      </w:r>
    </w:p>
    <w:p w14:paraId="10E7186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Представленный проект в течение 10 календарных дней рассматривается на комиссиях </w:t>
      </w:r>
      <w:r w:rsidR="00DE5B82" w:rsidRPr="00326387">
        <w:rPr>
          <w:rFonts w:ascii="Times New Roman" w:hAnsi="Times New Roman" w:cs="Times New Roman"/>
          <w:sz w:val="24"/>
          <w:szCs w:val="24"/>
        </w:rPr>
        <w:t xml:space="preserve">городского </w:t>
      </w:r>
      <w:r w:rsidRPr="00326387">
        <w:rPr>
          <w:rFonts w:ascii="Times New Roman" w:hAnsi="Times New Roman" w:cs="Times New Roman"/>
          <w:sz w:val="24"/>
          <w:szCs w:val="24"/>
        </w:rPr>
        <w:t>Совета депутатов.</w:t>
      </w:r>
    </w:p>
    <w:p w14:paraId="0C9ED6E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bookmarkStart w:id="1" w:name="P641"/>
      <w:bookmarkEnd w:id="1"/>
      <w:r w:rsidRPr="00326387">
        <w:rPr>
          <w:rFonts w:ascii="Times New Roman" w:hAnsi="Times New Roman" w:cs="Times New Roman"/>
          <w:sz w:val="24"/>
          <w:szCs w:val="24"/>
        </w:rPr>
        <w:t>Поправки, предусматривающие увеличение бюджетных ассигнований по разделам, подразделам, целевым статьям и видам расходов местного бюджета и не содержащие источники увеличения бюджетных ассигнований, городским Советом депутатов не рассматриваются.</w:t>
      </w:r>
    </w:p>
    <w:p w14:paraId="44A6D5A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bookmarkStart w:id="2" w:name="P659"/>
      <w:bookmarkEnd w:id="2"/>
    </w:p>
    <w:p w14:paraId="4F5E2B13"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7. ВНЕСЕНИЕ ИЗМЕНЕНИЙ В РЕШЕНИЕ О МЕСТНОМ БЮДЖЕТЕ</w:t>
      </w:r>
    </w:p>
    <w:p w14:paraId="6AA74A79"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2EE0E43E"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39. Внесение изменений в решение о местном бюджете</w:t>
      </w:r>
    </w:p>
    <w:p w14:paraId="04A0E1A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Администрация муниципального образования разрабатывает и представляет в городской Совет депутатов проекты решений о внесении изменений и дополнений в решение о местном бюджете по всем вопросам, являющимся предметом правового регулирования основных характеристик местного бюджета.</w:t>
      </w:r>
    </w:p>
    <w:p w14:paraId="2AFDE0A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Одновременно с проектом решения предоставляются следующие документы и материалы:</w:t>
      </w:r>
    </w:p>
    <w:p w14:paraId="689FE20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14:paraId="58AECFF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оценка ожидаемого исполнения местного бюджета в текущем финансовом году;</w:t>
      </w:r>
    </w:p>
    <w:p w14:paraId="456D94D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пояснительная записка с обоснованием предлагаемых изменений в решение о местном бюджете на текущий финансовый год (текущий финансовый год и плановый период).</w:t>
      </w:r>
    </w:p>
    <w:p w14:paraId="17F2FE7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2. Городской Совет депутатов рассматривает проект решения о внесении изменений в решение о местном бюджете во внеочередном порядке в течение 20 дней со дня его внесения.</w:t>
      </w:r>
    </w:p>
    <w:p w14:paraId="60186A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увеличения общего объема доходов местного бюджета в плановом периоде указанное увеличение относится на:</w:t>
      </w:r>
    </w:p>
    <w:p w14:paraId="23BB945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сокращение дефицита местного бюджета в случае, если местный бюджет на плановый период утвержден с дефицитом;</w:t>
      </w:r>
    </w:p>
    <w:p w14:paraId="6E36722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соответствующее увеличение условно утвержденных расходов.</w:t>
      </w:r>
    </w:p>
    <w:p w14:paraId="39C6CE0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14:paraId="1ADB173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Если проект решения о внесении изменений в решение о местном бюджете не принимается в указанный срок, администрация муниципального образования имеет право:</w:t>
      </w:r>
    </w:p>
    <w:p w14:paraId="6215B08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на пропорциональное сокращение расходов местного бюджета при снижении объема поступлений доходов местного бюджета или поступлений из источников финансирования дефицита местного бюджета до принятия постановления по данному вопросу;</w:t>
      </w:r>
    </w:p>
    <w:p w14:paraId="7522234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при получении дополнительных доходов осуществить равномерную индексацию расходов местного бюджета по всем направлениям после сокращения дефицита местного бюджета и погашения долговых обязательств.</w:t>
      </w:r>
    </w:p>
    <w:p w14:paraId="39B12F45" w14:textId="77777777" w:rsidR="00F5425E" w:rsidRPr="00326387" w:rsidRDefault="00F5425E" w:rsidP="00A847BF">
      <w:pPr>
        <w:pStyle w:val="ConsPlusNormal"/>
        <w:spacing w:line="360" w:lineRule="auto"/>
        <w:ind w:firstLine="709"/>
        <w:jc w:val="center"/>
        <w:rPr>
          <w:rFonts w:ascii="Times New Roman" w:hAnsi="Times New Roman" w:cs="Times New Roman"/>
          <w:sz w:val="24"/>
          <w:szCs w:val="24"/>
        </w:rPr>
      </w:pPr>
    </w:p>
    <w:p w14:paraId="5D6F2BED"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8. ИСПОЛНЕНИЕ МЕСТНОГО БЮДЖЕТА</w:t>
      </w:r>
    </w:p>
    <w:p w14:paraId="0CF51657"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3166C905"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40. Основы исполнения местного бюджета</w:t>
      </w:r>
    </w:p>
    <w:p w14:paraId="4F3A8E3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Исполнение местного бюджета обеспечивается администра</w:t>
      </w:r>
      <w:r w:rsidR="00023A3A" w:rsidRPr="00326387">
        <w:rPr>
          <w:rFonts w:ascii="Times New Roman" w:hAnsi="Times New Roman" w:cs="Times New Roman"/>
          <w:sz w:val="24"/>
          <w:szCs w:val="24"/>
        </w:rPr>
        <w:t>цией муниципального образования</w:t>
      </w:r>
      <w:r w:rsidRPr="00326387">
        <w:rPr>
          <w:rFonts w:ascii="Times New Roman" w:hAnsi="Times New Roman" w:cs="Times New Roman"/>
          <w:sz w:val="24"/>
          <w:szCs w:val="24"/>
        </w:rPr>
        <w:t>.</w:t>
      </w:r>
    </w:p>
    <w:p w14:paraId="146FE10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Организация исполнения местного бюджета возлагается на финансово-экономический отдел администрации муниципального образования. Исполнение бюджета организуется на основе сводной бюджетной росписи и кассового плана.</w:t>
      </w:r>
    </w:p>
    <w:p w14:paraId="231890B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Бюджет исполняется на основе единства кассы и подведомственности расходов.</w:t>
      </w:r>
    </w:p>
    <w:p w14:paraId="0074F87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4. Кассовое обслуживание исполнения местного бюджета осуществляется органом Федерального казначейства в соответствии со </w:t>
      </w:r>
      <w:hyperlink r:id="rId39" w:history="1">
        <w:r w:rsidRPr="00326387">
          <w:rPr>
            <w:rFonts w:ascii="Times New Roman" w:hAnsi="Times New Roman" w:cs="Times New Roman"/>
            <w:sz w:val="24"/>
            <w:szCs w:val="24"/>
          </w:rPr>
          <w:t>статьей 241.1</w:t>
        </w:r>
      </w:hyperlink>
      <w:r w:rsidRPr="00326387">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w:t>
      </w:r>
    </w:p>
    <w:p w14:paraId="226D300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51D8FA07"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41. Сводная бюджетная роспись</w:t>
      </w:r>
    </w:p>
    <w:p w14:paraId="0BFCB055" w14:textId="1B50A106" w:rsidR="00910508" w:rsidRPr="00326387" w:rsidRDefault="00910508" w:rsidP="00A847BF">
      <w:pPr>
        <w:pStyle w:val="ConsPlusNormal"/>
        <w:spacing w:line="360" w:lineRule="auto"/>
        <w:ind w:firstLine="709"/>
        <w:jc w:val="both"/>
        <w:rPr>
          <w:rFonts w:ascii="Times New Roman" w:eastAsiaTheme="minorHAnsi" w:hAnsi="Times New Roman" w:cs="Times New Roman"/>
          <w:sz w:val="24"/>
          <w:szCs w:val="24"/>
          <w:lang w:eastAsia="en-US"/>
        </w:rPr>
      </w:pPr>
      <w:r w:rsidRPr="00326387">
        <w:rPr>
          <w:rFonts w:ascii="Times New Roman" w:eastAsiaTheme="minorHAnsi" w:hAnsi="Times New Roman" w:cs="Times New Roman"/>
          <w:sz w:val="24"/>
          <w:szCs w:val="24"/>
          <w:lang w:eastAsia="en-US"/>
        </w:rPr>
        <w:lastRenderedPageBreak/>
        <w:t xml:space="preserve">1. </w:t>
      </w:r>
      <w:r w:rsidRPr="00326387">
        <w:rPr>
          <w:rFonts w:ascii="Times New Roman" w:hAnsi="Times New Roman" w:cs="Times New Roman"/>
          <w:sz w:val="24"/>
          <w:szCs w:val="24"/>
        </w:rPr>
        <w:t xml:space="preserve">Порядок </w:t>
      </w:r>
      <w:r w:rsidRPr="00326387">
        <w:rPr>
          <w:rFonts w:ascii="Times New Roman" w:eastAsiaTheme="minorHAnsi" w:hAnsi="Times New Roman" w:cs="Times New Roman"/>
          <w:sz w:val="24"/>
          <w:szCs w:val="24"/>
          <w:lang w:eastAsia="en-US"/>
        </w:rPr>
        <w:t>составления и ведения сводной бюджетной росписи устанавливается фи</w:t>
      </w:r>
      <w:r w:rsidR="00A23324" w:rsidRPr="00326387">
        <w:rPr>
          <w:rFonts w:ascii="Times New Roman" w:eastAsiaTheme="minorHAnsi" w:hAnsi="Times New Roman" w:cs="Times New Roman"/>
          <w:sz w:val="24"/>
          <w:szCs w:val="24"/>
          <w:lang w:eastAsia="en-US"/>
        </w:rPr>
        <w:t>нансовым органом администрации (в случае если иное не предусмотрено соглашениями о передаче отдельных полномочий финансового органа).</w:t>
      </w:r>
    </w:p>
    <w:p w14:paraId="7FECC4A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Утвержденные показатели сводной бюджетной росписи должны соответствовать решению о местном бюджете.</w:t>
      </w:r>
    </w:p>
    <w:p w14:paraId="394082D9" w14:textId="77777777" w:rsidR="00F75DAF" w:rsidRPr="00326387" w:rsidRDefault="00F5425E" w:rsidP="00F75DAF">
      <w:pPr>
        <w:pStyle w:val="ConsPlusNormal"/>
        <w:spacing w:line="360" w:lineRule="auto"/>
        <w:ind w:firstLine="708"/>
        <w:jc w:val="both"/>
        <w:rPr>
          <w:rFonts w:ascii="Times New Roman" w:hAnsi="Times New Roman" w:cs="Times New Roman"/>
          <w:sz w:val="24"/>
          <w:szCs w:val="24"/>
        </w:rPr>
      </w:pPr>
      <w:bookmarkStart w:id="3" w:name="P724"/>
      <w:bookmarkEnd w:id="3"/>
      <w:r w:rsidRPr="00326387">
        <w:rPr>
          <w:rFonts w:ascii="Times New Roman" w:hAnsi="Times New Roman" w:cs="Times New Roman"/>
          <w:sz w:val="24"/>
          <w:szCs w:val="24"/>
        </w:rPr>
        <w:t xml:space="preserve">3. </w:t>
      </w:r>
      <w:r w:rsidR="00F75DAF" w:rsidRPr="00326387">
        <w:rPr>
          <w:rFonts w:ascii="Times New Roman" w:hAnsi="Times New Roman" w:cs="Times New Roman"/>
          <w:sz w:val="24"/>
          <w:szCs w:val="24"/>
        </w:rPr>
        <w:t>В ходе исполнения бюджета показатели сводной бюджетной росписи могут быть изменены в соответствии с постановлением администрации муниципального образования без внесения изменений в решение о бюджете в случаях:</w:t>
      </w:r>
    </w:p>
    <w:p w14:paraId="7AE88C61" w14:textId="77777777" w:rsidR="00F75DAF" w:rsidRPr="00326387" w:rsidRDefault="00F75DAF" w:rsidP="00F75DAF">
      <w:pPr>
        <w:autoSpaceDE w:val="0"/>
        <w:autoSpaceDN w:val="0"/>
        <w:adjustRightInd w:val="0"/>
        <w:spacing w:line="360" w:lineRule="auto"/>
        <w:rPr>
          <w:sz w:val="24"/>
          <w:szCs w:val="24"/>
        </w:rPr>
      </w:pPr>
      <w:r w:rsidRPr="00326387">
        <w:rPr>
          <w:sz w:val="24"/>
          <w:szCs w:val="24"/>
        </w:rPr>
        <w:t>1) внесения изменений в бюджетное законодательство Российской Федерации;</w:t>
      </w:r>
    </w:p>
    <w:p w14:paraId="465E655E" w14:textId="77777777" w:rsidR="00F75DAF" w:rsidRPr="00326387" w:rsidRDefault="00F75DAF" w:rsidP="00F75DAF">
      <w:pPr>
        <w:autoSpaceDE w:val="0"/>
        <w:autoSpaceDN w:val="0"/>
        <w:adjustRightInd w:val="0"/>
        <w:spacing w:line="360" w:lineRule="auto"/>
        <w:rPr>
          <w:sz w:val="24"/>
          <w:szCs w:val="24"/>
        </w:rPr>
      </w:pPr>
      <w:r w:rsidRPr="00326387">
        <w:rPr>
          <w:sz w:val="24"/>
          <w:szCs w:val="24"/>
        </w:rPr>
        <w:t>2) предусмотренных статьёй 217 Бюджетного кодекса Российской Федерации (на дату его применения);</w:t>
      </w:r>
    </w:p>
    <w:p w14:paraId="2E639201" w14:textId="7AA83C27" w:rsidR="00F75DAF" w:rsidRPr="00326387" w:rsidRDefault="00F75DAF" w:rsidP="00F75DAF">
      <w:pPr>
        <w:spacing w:line="360" w:lineRule="auto"/>
        <w:rPr>
          <w:sz w:val="24"/>
          <w:szCs w:val="24"/>
        </w:rPr>
      </w:pPr>
      <w:r w:rsidRPr="00326387">
        <w:rPr>
          <w:sz w:val="24"/>
          <w:szCs w:val="24"/>
        </w:rPr>
        <w:t>3) связанных с осо</w:t>
      </w:r>
      <w:r w:rsidR="00A23324" w:rsidRPr="00326387">
        <w:rPr>
          <w:sz w:val="24"/>
          <w:szCs w:val="24"/>
        </w:rPr>
        <w:t>бенностями исполнения бюджета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и (или) перераспределения бюджетных ассигнований между распорядителями,</w:t>
      </w:r>
      <w:r w:rsidR="00A23324" w:rsidRPr="00326387">
        <w:rPr>
          <w:sz w:val="24"/>
          <w:szCs w:val="24"/>
        </w:rPr>
        <w:t xml:space="preserve"> получателями средств бюджета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по кодам бюджетной классификации;</w:t>
      </w:r>
    </w:p>
    <w:p w14:paraId="3CE4F573" w14:textId="77777777" w:rsidR="00F5425E" w:rsidRPr="00326387" w:rsidRDefault="00F75DAF" w:rsidP="00F75DA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сокращения предоставления межбюджетных трансфертов (за исключением субвенций) согласно приказам Министерства финансов РС (Я) о применении бюджетных мер принуждения Департамента бюджетно-финансового контроля, а также других органов финансового контроля.</w:t>
      </w:r>
    </w:p>
    <w:p w14:paraId="0CCD5FF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14:paraId="3DE8467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14:paraId="12E385F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5.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w:t>
      </w:r>
    </w:p>
    <w:p w14:paraId="3D96321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Порядком составления и ведения сводной бюджетной росписи должны быть </w:t>
      </w:r>
      <w:r w:rsidRPr="00326387">
        <w:rPr>
          <w:rFonts w:ascii="Times New Roman" w:hAnsi="Times New Roman" w:cs="Times New Roman"/>
          <w:sz w:val="24"/>
          <w:szCs w:val="24"/>
        </w:rPr>
        <w:lastRenderedPageBreak/>
        <w:t>установлены предельные сроки внесения изменений в сводную бюджетную роспись, в том числе дифференцированно по различным видам оснований, указанных в настоящей статье.</w:t>
      </w:r>
    </w:p>
    <w:p w14:paraId="460B5C8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В сводную бюджетную роспись включаются бюджетные ассигнования по источникам финансирования дефицита местного бюджета.</w:t>
      </w:r>
    </w:p>
    <w:p w14:paraId="3CE9F3F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76416920"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42. Исполнение местного бюджета по доходам</w:t>
      </w:r>
    </w:p>
    <w:p w14:paraId="466AF06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Исполнение местного бюджета по доходам предусматривает:</w:t>
      </w:r>
    </w:p>
    <w:p w14:paraId="0F94878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зачисление на единый счет бюджета доходов от распределения налогов, сборов и иных поступлений в бюджет, распределяемых по нормативам, действующим в текущем финансовом году, установленным Бюджетным </w:t>
      </w:r>
      <w:hyperlink r:id="rId40" w:history="1">
        <w:r w:rsidRPr="00326387">
          <w:rPr>
            <w:rFonts w:ascii="Times New Roman" w:hAnsi="Times New Roman" w:cs="Times New Roman"/>
            <w:sz w:val="24"/>
            <w:szCs w:val="24"/>
          </w:rPr>
          <w:t>кодексом</w:t>
        </w:r>
      </w:hyperlink>
      <w:r w:rsidRPr="00326387">
        <w:rPr>
          <w:rFonts w:ascii="Times New Roman" w:hAnsi="Times New Roman" w:cs="Times New Roman"/>
          <w:sz w:val="24"/>
          <w:szCs w:val="24"/>
        </w:rPr>
        <w:t xml:space="preserve"> Российской Федерации, бюджетным и иным законодательством Республики Саха (Якутия), решением о местном бюджете, со счетов территориальных органов Федерального казначейства и иных поступлений в бюджет;</w:t>
      </w:r>
    </w:p>
    <w:p w14:paraId="50208BD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14:paraId="0BA2186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зачет излишне уплаченных или излишне взысканных сумм в соответствии с законодательством Российской Федерации;</w:t>
      </w:r>
    </w:p>
    <w:p w14:paraId="648F7BC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уточнение администратором доходов местного бюджета платежей в бюджет;</w:t>
      </w:r>
    </w:p>
    <w:p w14:paraId="6F8BDF3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перечисление органом Федерального казначейства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14:paraId="63FE8EE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37BE0D6A"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43. Исполнение местного бюджета по расходам</w:t>
      </w:r>
    </w:p>
    <w:p w14:paraId="111563E4"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Исполнение местного бюджета по расходам осуществляется в порядке, установленном администрацией муниципального образования.</w:t>
      </w:r>
    </w:p>
    <w:p w14:paraId="7CA5E72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Исполнение местного бюджета по расходам предусматривает:</w:t>
      </w:r>
    </w:p>
    <w:p w14:paraId="03A1043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принятие бюджетных обязательств;</w:t>
      </w:r>
    </w:p>
    <w:p w14:paraId="532C0F1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подтверждение денежных обязательств;</w:t>
      </w:r>
    </w:p>
    <w:p w14:paraId="5C4BE66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санкционирование оплаты денежных обязательств;</w:t>
      </w:r>
    </w:p>
    <w:p w14:paraId="66D20F3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 подтверждение исполнения денежных обязательств.</w:t>
      </w:r>
    </w:p>
    <w:p w14:paraId="239DE9F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Получатель бюджетных средств принимает бюджетные обязательства в пределах доведенных до него лимитов бюджетных обязательств.</w:t>
      </w:r>
    </w:p>
    <w:p w14:paraId="7C24E19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Получатель бюджетных средств принимает бюджетные обязательства путем заключения муниципальных контрактов (договоров),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14:paraId="2DF0828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Получатель бюджетных средств подтверждает обязанность оплатить за счет средств местного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14:paraId="7ECB5E8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 xml:space="preserve">осуществляющим исполнение местного бюджета в соответствии с положениями Бюджетного </w:t>
      </w:r>
      <w:hyperlink r:id="rId41"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5AF5A4A6"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14:paraId="1CBA653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14:paraId="35CA0B4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14:paraId="231F9F4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F2D28C7"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44. Бюджетная роспись</w:t>
      </w:r>
    </w:p>
    <w:p w14:paraId="52821B8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администрацией муниципального образования.</w:t>
      </w:r>
    </w:p>
    <w:p w14:paraId="6467F87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lastRenderedPageBreak/>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лимитами бюджетных обязательств.</w:t>
      </w:r>
    </w:p>
    <w:p w14:paraId="03B2E97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14:paraId="01B20DC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Утверждение бюджетной росписи и внесение изменений в нее осуществляется главным распорядителем (распорядителем) бюджетных средств.</w:t>
      </w:r>
    </w:p>
    <w:p w14:paraId="26C69B6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w:t>
      </w:r>
    </w:p>
    <w:p w14:paraId="2C45772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расходам по кодам классификации операций сектора государственного управления.</w:t>
      </w:r>
    </w:p>
    <w:p w14:paraId="7FF9A3E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14:paraId="2711DBB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без внесения соответствующих изменений в бюджетную роспись не допускается.</w:t>
      </w:r>
    </w:p>
    <w:p w14:paraId="7326CCA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32850B77"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45. Исполнение местного бюджета по источникам финансирования дефицита местного бюджета</w:t>
      </w:r>
    </w:p>
    <w:p w14:paraId="3515991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 xml:space="preserve">администрацией муниципального образования в соответствии с положениями Бюджетного </w:t>
      </w:r>
      <w:hyperlink r:id="rId42"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189EDE6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1C7B1A0" w14:textId="77777777" w:rsidR="00F5425E" w:rsidRPr="00326387" w:rsidRDefault="00F5425E" w:rsidP="00DE5B82">
      <w:pPr>
        <w:pStyle w:val="ConsPlusNormal"/>
        <w:spacing w:line="360" w:lineRule="auto"/>
        <w:ind w:firstLine="709"/>
        <w:rPr>
          <w:rFonts w:ascii="Times New Roman" w:hAnsi="Times New Roman" w:cs="Times New Roman"/>
          <w:b/>
          <w:sz w:val="24"/>
          <w:szCs w:val="24"/>
        </w:rPr>
      </w:pPr>
      <w:r w:rsidRPr="00326387">
        <w:rPr>
          <w:rFonts w:ascii="Times New Roman" w:hAnsi="Times New Roman" w:cs="Times New Roman"/>
          <w:b/>
          <w:sz w:val="24"/>
          <w:szCs w:val="24"/>
        </w:rPr>
        <w:t>Статья 46. Бюджетная смета</w:t>
      </w:r>
    </w:p>
    <w:p w14:paraId="04F5F92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Бюджетная смета муниципального казенного учреждения муниципального образования составляется, утверждается и ведется в порядке, определенном главным </w:t>
      </w:r>
      <w:r w:rsidRPr="00326387">
        <w:rPr>
          <w:rFonts w:ascii="Times New Roman" w:hAnsi="Times New Roman" w:cs="Times New Roman"/>
          <w:sz w:val="24"/>
          <w:szCs w:val="24"/>
        </w:rPr>
        <w:lastRenderedPageBreak/>
        <w:t>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14:paraId="6B651A12" w14:textId="77777777" w:rsidR="007309F1" w:rsidRPr="00326387" w:rsidRDefault="007309F1"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установленном законодательством Российской Федерации порядке от имени этого органа.</w:t>
      </w:r>
    </w:p>
    <w:p w14:paraId="21077CE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Утвержденные показатели бюджетной сметы муниципального казенного учреждения должны соответствовать доведенным до него лимитам бюджетных обязательств по обеспечению выполнения функций муниципального казенного учреждения.</w:t>
      </w:r>
    </w:p>
    <w:p w14:paraId="374FA028"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бюджетной смете муниципального казенного учреждения дополнительно должны утверждаться иные показатели, предусмотренные порядком составления и ведения бюджетной сметы муниципального казенного учреждения.</w:t>
      </w:r>
    </w:p>
    <w:p w14:paraId="04BFEA2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Показатели бюджетной сметы муниципального казенного учреждения, руководитель которого наделен правом ее утверждения в соответствии с порядком утверждения бюджетной сметы муниципального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14:paraId="5185FEC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 закупок товаров, работ, услуг для обеспечения государственных и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14:paraId="1C8B1B3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1FA0C6EF"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47.</w:t>
      </w:r>
      <w:r w:rsidR="00110C86" w:rsidRPr="00326387">
        <w:rPr>
          <w:rFonts w:ascii="Times New Roman" w:hAnsi="Times New Roman" w:cs="Times New Roman"/>
          <w:b/>
          <w:sz w:val="24"/>
          <w:szCs w:val="24"/>
        </w:rPr>
        <w:t xml:space="preserve"> </w:t>
      </w:r>
      <w:r w:rsidRPr="00326387">
        <w:rPr>
          <w:rFonts w:ascii="Times New Roman" w:hAnsi="Times New Roman" w:cs="Times New Roman"/>
          <w:b/>
          <w:sz w:val="24"/>
          <w:szCs w:val="24"/>
        </w:rPr>
        <w:t>Использование доходов, фактически полученных при исполнении местного бюджета сверх утвержденных решением о местном бюджете</w:t>
      </w:r>
    </w:p>
    <w:p w14:paraId="75FC7525" w14:textId="0ECB76F9"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1. Доходы, фактически полученные при исполнении местного бюджета сверх утвержденного решением о местном бюджете общего объема доходов, могут направляться без внесения изменений в решение городского Совета депутатов о местном бюджете на </w:t>
      </w:r>
      <w:r w:rsidRPr="00326387">
        <w:rPr>
          <w:rFonts w:ascii="Times New Roman" w:hAnsi="Times New Roman" w:cs="Times New Roman"/>
          <w:sz w:val="24"/>
          <w:szCs w:val="24"/>
        </w:rPr>
        <w:lastRenderedPageBreak/>
        <w:t xml:space="preserve">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 Бюджетным </w:t>
      </w:r>
      <w:r w:rsidR="00D86176" w:rsidRPr="00326387">
        <w:rPr>
          <w:rFonts w:ascii="Times New Roman" w:hAnsi="Times New Roman" w:cs="Times New Roman"/>
          <w:sz w:val="24"/>
          <w:szCs w:val="24"/>
        </w:rPr>
        <w:t>к</w:t>
      </w:r>
      <w:r w:rsidRPr="00326387">
        <w:rPr>
          <w:rFonts w:ascii="Times New Roman" w:hAnsi="Times New Roman" w:cs="Times New Roman"/>
          <w:sz w:val="24"/>
          <w:szCs w:val="24"/>
        </w:rPr>
        <w:t xml:space="preserve">одексом </w:t>
      </w:r>
      <w:r w:rsidR="00D86176" w:rsidRPr="00326387">
        <w:rPr>
          <w:rFonts w:ascii="Times New Roman" w:hAnsi="Times New Roman" w:cs="Times New Roman"/>
          <w:sz w:val="24"/>
          <w:szCs w:val="24"/>
        </w:rPr>
        <w:t>Российской Федерации</w:t>
      </w:r>
      <w:r w:rsidRPr="00326387">
        <w:rPr>
          <w:rFonts w:ascii="Times New Roman" w:hAnsi="Times New Roman" w:cs="Times New Roman"/>
          <w:sz w:val="24"/>
          <w:szCs w:val="24"/>
        </w:rPr>
        <w:t>.</w:t>
      </w:r>
    </w:p>
    <w:p w14:paraId="712700BA" w14:textId="0BE38B58"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2.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бюджет в порядке, установленном Бюджетным </w:t>
      </w:r>
      <w:r w:rsidR="00D86176" w:rsidRPr="00326387">
        <w:rPr>
          <w:rFonts w:ascii="Times New Roman" w:hAnsi="Times New Roman" w:cs="Times New Roman"/>
          <w:sz w:val="24"/>
          <w:szCs w:val="24"/>
        </w:rPr>
        <w:t>к</w:t>
      </w:r>
      <w:r w:rsidRPr="00326387">
        <w:rPr>
          <w:rFonts w:ascii="Times New Roman" w:hAnsi="Times New Roman" w:cs="Times New Roman"/>
          <w:sz w:val="24"/>
          <w:szCs w:val="24"/>
        </w:rPr>
        <w:t xml:space="preserve">одексом </w:t>
      </w:r>
      <w:r w:rsidR="00D86176" w:rsidRPr="00326387">
        <w:rPr>
          <w:rFonts w:ascii="Times New Roman" w:hAnsi="Times New Roman" w:cs="Times New Roman"/>
          <w:sz w:val="24"/>
          <w:szCs w:val="24"/>
        </w:rPr>
        <w:t>Российской Федерации</w:t>
      </w:r>
      <w:r w:rsidRPr="00326387">
        <w:rPr>
          <w:rFonts w:ascii="Times New Roman" w:hAnsi="Times New Roman" w:cs="Times New Roman"/>
          <w:sz w:val="24"/>
          <w:szCs w:val="24"/>
        </w:rPr>
        <w:t>,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14:paraId="0053DC2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2C3286E3"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48. Завершение бюджетного года (текущего финансового года)</w:t>
      </w:r>
    </w:p>
    <w:p w14:paraId="296D727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Операции по исполнению местного бюджета завершаются 31 декабря.</w:t>
      </w:r>
    </w:p>
    <w:p w14:paraId="66CCB90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соответствии с требованиями Бюджетного </w:t>
      </w:r>
      <w:hyperlink r:id="rId43"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56E27F0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14:paraId="4A2F3E2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До последнего рабочего дня текущего финансового года включительно орган, осуществляющий кассовое обслуживание исполнения местного бюджета в соответствии со </w:t>
      </w:r>
      <w:hyperlink r:id="rId44" w:history="1">
        <w:r w:rsidRPr="00326387">
          <w:rPr>
            <w:rFonts w:ascii="Times New Roman" w:hAnsi="Times New Roman" w:cs="Times New Roman"/>
            <w:sz w:val="24"/>
            <w:szCs w:val="24"/>
          </w:rPr>
          <w:t>статьей 241.1</w:t>
        </w:r>
      </w:hyperlink>
      <w:r w:rsidRPr="00326387">
        <w:rPr>
          <w:rFonts w:ascii="Times New Roman" w:hAnsi="Times New Roman" w:cs="Times New Roman"/>
          <w:sz w:val="24"/>
          <w:szCs w:val="24"/>
        </w:rPr>
        <w:t xml:space="preserve"> Бюджетного кодекса Российской Федерации об основах кассового обслуживания исполнения бюджетов бюджетной системы Российской Федерации,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14:paraId="1171250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bookmarkStart w:id="4" w:name="P837"/>
      <w:bookmarkEnd w:id="4"/>
      <w:r w:rsidRPr="00326387">
        <w:rPr>
          <w:rFonts w:ascii="Times New Roman" w:hAnsi="Times New Roman" w:cs="Times New Roman"/>
          <w:sz w:val="24"/>
          <w:szCs w:val="24"/>
        </w:rPr>
        <w:t>2.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14:paraId="3CA57D5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3.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w:t>
      </w:r>
      <w:r w:rsidRPr="00326387">
        <w:rPr>
          <w:rFonts w:ascii="Times New Roman" w:hAnsi="Times New Roman" w:cs="Times New Roman"/>
          <w:sz w:val="24"/>
          <w:szCs w:val="24"/>
        </w:rPr>
        <w:lastRenderedPageBreak/>
        <w:t>бюджета, из которого они были ранее предоставлены, в течение первых 15 рабочих дней текущего финансового года.</w:t>
      </w:r>
    </w:p>
    <w:p w14:paraId="33C6549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5AA8D4F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представленным не позднее 30 календарных дней со дня поступления указанных средств в бюджет.</w:t>
      </w:r>
    </w:p>
    <w:p w14:paraId="19FFD27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если неиспользованный остаток межбюджетных трансфертов, полученных в форме субвенций, субсидий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с соблюдением общих требований, установленных Министерством финансов Российской Федерации.</w:t>
      </w:r>
    </w:p>
    <w:p w14:paraId="0639EFE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Взыскание неиспользованных межбюджетных трансфертов, предоставленных из федерального бюджета, осуществляется в порядке, установленном Министерством финансов Российской Федерации.</w:t>
      </w:r>
    </w:p>
    <w:p w14:paraId="77B648FC" w14:textId="34A11BD6" w:rsidR="00E81935" w:rsidRPr="00326387" w:rsidRDefault="00E81935" w:rsidP="00A847BF">
      <w:pPr>
        <w:pStyle w:val="ConsPlusNormal"/>
        <w:spacing w:line="360" w:lineRule="auto"/>
        <w:ind w:firstLine="709"/>
        <w:jc w:val="both"/>
        <w:rPr>
          <w:rFonts w:ascii="Times New Roman" w:hAnsi="Times New Roman" w:cs="Times New Roman"/>
          <w:sz w:val="24"/>
          <w:szCs w:val="24"/>
        </w:rPr>
      </w:pPr>
    </w:p>
    <w:p w14:paraId="5575328E" w14:textId="77777777" w:rsidR="00D11137" w:rsidRPr="00326387" w:rsidRDefault="00D11137" w:rsidP="00D11137">
      <w:pPr>
        <w:spacing w:line="360" w:lineRule="auto"/>
        <w:ind w:firstLine="708"/>
        <w:rPr>
          <w:b/>
          <w:bCs/>
          <w:color w:val="C00000"/>
          <w:sz w:val="24"/>
          <w:szCs w:val="24"/>
        </w:rPr>
      </w:pPr>
      <w:r w:rsidRPr="00326387">
        <w:rPr>
          <w:b/>
          <w:bCs/>
          <w:color w:val="C00000"/>
          <w:sz w:val="24"/>
          <w:szCs w:val="24"/>
        </w:rPr>
        <w:t>Статья 48.1 Информационное обеспечение бюджетного процесса</w:t>
      </w:r>
    </w:p>
    <w:p w14:paraId="0C21570B"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color w:val="C00000"/>
          <w:sz w:val="24"/>
          <w:szCs w:val="24"/>
        </w:rPr>
        <w:t xml:space="preserve"> </w:t>
      </w:r>
      <w:r w:rsidRPr="00326387">
        <w:rPr>
          <w:rFonts w:ascii="Times New Roman" w:hAnsi="Times New Roman" w:cs="Times New Roman"/>
          <w:color w:val="C00000"/>
          <w:sz w:val="24"/>
          <w:szCs w:val="24"/>
        </w:rPr>
        <w:t xml:space="preserve">1. В целях реализации бюджетных полномочий органов местного самоуправления, иных участников бюджетного процесса, полномочий получателей бюджетных средств, получателей средств из бюджета ГП «Город Удачный», выполнения функций участников казначейского сопровождения, осуществления деятельности бюджетных (автономных) учреждений используется государственная интегрированная информационная система управления общественными финансами «Электронный бюджет» в случаях, </w:t>
      </w:r>
      <w:r w:rsidRPr="00326387">
        <w:rPr>
          <w:rFonts w:ascii="Times New Roman" w:hAnsi="Times New Roman" w:cs="Times New Roman"/>
          <w:color w:val="C00000"/>
          <w:sz w:val="24"/>
          <w:szCs w:val="24"/>
        </w:rPr>
        <w:lastRenderedPageBreak/>
        <w:t>предусмотренных бюджетным законодательством Российской Федерации.</w:t>
      </w:r>
    </w:p>
    <w:p w14:paraId="7614F239" w14:textId="77777777" w:rsidR="00D11137" w:rsidRPr="00326387" w:rsidRDefault="00D11137" w:rsidP="00D11137">
      <w:pPr>
        <w:pStyle w:val="ConsPlusNormal"/>
        <w:tabs>
          <w:tab w:val="left" w:pos="601"/>
        </w:tabs>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2. В государственной интегрированной информационной системе управления общественными финансами «Электронный бюджет» обеспечиваются:</w:t>
      </w:r>
    </w:p>
    <w:p w14:paraId="1C9D5B83"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 xml:space="preserve">1) формирование, ведение, хранение документов и обмен документами на этапах бюджетного планирования, в процессе казначейского обслуживания, в ходе исполнения бюджета (бюджетной сметы), включая организацию их исполнения, формирование, регистрацию и обобщение информации о состоянии финансовых и нефинансовых активов и обязательств ГП «Город Удачный» и об операциях, изменяющих указанные активы и обязательства; </w:t>
      </w:r>
    </w:p>
    <w:p w14:paraId="5BCC6C28"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2) ведение единых для бюджетов и обязательных для применения в информационных системах в сфере управления муниципальными финансами реестров, классификаторов и справочников, обеспечивающих совместимость информационных систем в сфере управления муниципальными финансами;</w:t>
      </w:r>
    </w:p>
    <w:p w14:paraId="4C5E23E1"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3) информационное взаимодействие с иными государственными информационными системами, муниципальными информационными системами в сфере управления муниципальными финансами в целях предоставления информации, содержащейся в государственной интегрированной информационной системе управления общественными финансами «Электронный бюджет», в соответствии с требованиями нормативных правовых актов Российской Федерации;</w:t>
      </w:r>
    </w:p>
    <w:p w14:paraId="5293576A"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4) обмен электронными документами между субъектами информационных систем, а также между субъектами информационных систем и иными юридическими и физическими лицами;</w:t>
      </w:r>
    </w:p>
    <w:p w14:paraId="798D4DD4"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5) реализация иных функций, предусмотренных законодательными и иными нормативными правовыми актами Российской Федерации.</w:t>
      </w:r>
    </w:p>
    <w:p w14:paraId="3CEFB36E"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3. Положение о государственной интегрированной информационной системе управления общественными финансами «Электронный бюджет», включая требования к организации информационного взаимодействия муниципальных информационных систем муниципальных образований в сфере управления муниципальными финансами, иных муниципальных информационных систем с государственной интегрированной информационной системой управления общественными финансами «Электронный бюджет», утверждается Правительством Российской Федерации.</w:t>
      </w:r>
    </w:p>
    <w:p w14:paraId="52C34EB6"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4. К общедоступным информационным ресурсам Российской Федерации в сфере управления муниципальными финансами относятся:</w:t>
      </w:r>
    </w:p>
    <w:p w14:paraId="29AF8E76" w14:textId="77777777" w:rsidR="00D11137" w:rsidRPr="00326387" w:rsidRDefault="00D11137" w:rsidP="00D11137">
      <w:pPr>
        <w:pStyle w:val="ConsPlusNormal"/>
        <w:spacing w:line="360" w:lineRule="auto"/>
        <w:ind w:firstLine="708"/>
        <w:jc w:val="both"/>
        <w:rPr>
          <w:rFonts w:ascii="Times New Roman" w:hAnsi="Times New Roman" w:cs="Times New Roman"/>
          <w:color w:val="C00000"/>
          <w:sz w:val="24"/>
          <w:szCs w:val="24"/>
        </w:rPr>
      </w:pPr>
      <w:r w:rsidRPr="00326387">
        <w:rPr>
          <w:rFonts w:ascii="Times New Roman" w:hAnsi="Times New Roman" w:cs="Times New Roman"/>
          <w:color w:val="C00000"/>
          <w:sz w:val="24"/>
          <w:szCs w:val="24"/>
        </w:rPr>
        <w:t>1) единый портал бюджетной системы Российской Федерации в информационно-телекоммуникационной сети «Интернет»;</w:t>
      </w:r>
    </w:p>
    <w:p w14:paraId="4EF8FF63" w14:textId="2B918B3B" w:rsidR="00D11137" w:rsidRPr="00326387" w:rsidRDefault="00D11137" w:rsidP="00D11137">
      <w:pPr>
        <w:pStyle w:val="ConsPlusNormal"/>
        <w:spacing w:line="360" w:lineRule="auto"/>
        <w:ind w:firstLine="708"/>
        <w:jc w:val="both"/>
        <w:rPr>
          <w:rFonts w:ascii="Times New Roman" w:hAnsi="Times New Roman" w:cs="Times New Roman"/>
          <w:sz w:val="24"/>
          <w:szCs w:val="24"/>
        </w:rPr>
      </w:pPr>
      <w:r w:rsidRPr="00326387">
        <w:rPr>
          <w:rFonts w:ascii="Times New Roman" w:hAnsi="Times New Roman" w:cs="Times New Roman"/>
          <w:color w:val="C00000"/>
          <w:sz w:val="24"/>
          <w:szCs w:val="24"/>
        </w:rPr>
        <w:lastRenderedPageBreak/>
        <w:t>2) официальный сайт в информационно-телекоммуникационной сети «Интернет» для размещения информации о государственных и муниципальных учреждениях.</w:t>
      </w:r>
      <w:bookmarkStart w:id="5" w:name="P55"/>
      <w:bookmarkEnd w:id="5"/>
      <w:r w:rsidRPr="00326387">
        <w:rPr>
          <w:rFonts w:ascii="Times New Roman" w:hAnsi="Times New Roman" w:cs="Times New Roman"/>
          <w:sz w:val="24"/>
          <w:szCs w:val="24"/>
        </w:rPr>
        <w:t xml:space="preserve"> </w:t>
      </w:r>
    </w:p>
    <w:p w14:paraId="0341575D" w14:textId="4AFD6341" w:rsidR="00D11137" w:rsidRPr="00326387" w:rsidRDefault="00D11137" w:rsidP="00D11137">
      <w:pPr>
        <w:spacing w:line="360" w:lineRule="auto"/>
        <w:ind w:firstLine="0"/>
        <w:jc w:val="center"/>
        <w:rPr>
          <w:bCs/>
          <w:i/>
        </w:rPr>
      </w:pPr>
      <w:r w:rsidRPr="00326387">
        <w:rPr>
          <w:bCs/>
          <w:i/>
        </w:rPr>
        <w:t>(Статья 48.1 введена решением городского Совета депутатов ГП «Город Удачный» от 24.12.2025 №34-6)</w:t>
      </w:r>
    </w:p>
    <w:p w14:paraId="23B5A0BC" w14:textId="77777777" w:rsidR="00D11137" w:rsidRPr="00326387" w:rsidRDefault="00D11137" w:rsidP="00A847BF">
      <w:pPr>
        <w:pStyle w:val="ConsPlusNormal"/>
        <w:spacing w:line="360" w:lineRule="auto"/>
        <w:ind w:firstLine="709"/>
        <w:jc w:val="both"/>
        <w:rPr>
          <w:rFonts w:ascii="Times New Roman" w:hAnsi="Times New Roman" w:cs="Times New Roman"/>
          <w:sz w:val="24"/>
          <w:szCs w:val="24"/>
        </w:rPr>
      </w:pPr>
    </w:p>
    <w:p w14:paraId="271AEF59"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9. СОСТАВЛЕНИЕ. ВНЕШНЯЯ ПРОВЕРКА, РАССМОТРЕНИЕ</w:t>
      </w:r>
    </w:p>
    <w:p w14:paraId="4F5CF04A"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И УТВЕРЖДЕНИЕ БЮДЖЕТНОГО (БУХГАЛТЕРСКОГО) УЧЕТА И ОТЧЕТНОСТИ ОБ ИСПОЛНЕНИИ МЕСТНОГО БЮДЖЕТА</w:t>
      </w:r>
    </w:p>
    <w:p w14:paraId="3B7B213F"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7DB749F8"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49. Бюджетный (бухгалтерский) учет и отчетность</w:t>
      </w:r>
    </w:p>
    <w:p w14:paraId="7B9DB85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Бюджетный (бухгалтерский)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а также об операциях, изменяющих указанные активы и обязательства.</w:t>
      </w:r>
    </w:p>
    <w:p w14:paraId="6CB698A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Бюджетный (бухгалтерский) учет осуществляется в соответствии с планом счетов, включающим в себя бюджетную классификацию Российской Федерации.</w:t>
      </w:r>
    </w:p>
    <w:p w14:paraId="340A5864" w14:textId="77777777" w:rsidR="00DE5B82" w:rsidRPr="00326387" w:rsidRDefault="00F5425E" w:rsidP="00DE5B82">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Бюджетная (бухгалтерская) отчетность включает формы отчетов в соответствии с законодательством Российской Федерации.</w:t>
      </w:r>
    </w:p>
    <w:p w14:paraId="0BEDD091" w14:textId="77777777" w:rsidR="00F5425E" w:rsidRPr="00326387" w:rsidRDefault="00F5425E" w:rsidP="00DE5B82">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Администрации муниципального образования ежемесячно составляет и представляет отчет об исполнении местного бюджета в порядке, установленном Министерством финансов Российской Федерации.</w:t>
      </w:r>
    </w:p>
    <w:p w14:paraId="3D671528"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p>
    <w:p w14:paraId="36A36823"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50. Внешняя проверка годового отчета об исполнении местного бюджета</w:t>
      </w:r>
    </w:p>
    <w:p w14:paraId="35DEE0EE"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Годовой отчет об исполнении местного бюджета до рассмотрения его в городском Совете депутатов подлежит внешней проверке, которая включает внешнюю проверку бюджетной (бухгалтерской)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и подготовку заключения на годовой отчет об исполнении местного бюджета.</w:t>
      </w:r>
    </w:p>
    <w:p w14:paraId="4267D89C" w14:textId="6D9289CF"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Внешняя проверка годового отчета об исполнении местного бюджета осуществляет</w:t>
      </w:r>
      <w:r w:rsidR="00A23324" w:rsidRPr="00326387">
        <w:rPr>
          <w:rFonts w:ascii="Times New Roman" w:hAnsi="Times New Roman" w:cs="Times New Roman"/>
          <w:sz w:val="24"/>
          <w:szCs w:val="24"/>
        </w:rPr>
        <w:t>ся Контрольно-счетным органом муниципального образования</w:t>
      </w:r>
      <w:r w:rsidRPr="00326387">
        <w:rPr>
          <w:rFonts w:ascii="Times New Roman" w:hAnsi="Times New Roman" w:cs="Times New Roman"/>
          <w:sz w:val="24"/>
          <w:szCs w:val="24"/>
        </w:rPr>
        <w:t xml:space="preserve"> с соблюдением требований Бюджетного </w:t>
      </w:r>
      <w:hyperlink r:id="rId45" w:history="1">
        <w:r w:rsidRPr="00326387">
          <w:rPr>
            <w:rFonts w:ascii="Times New Roman" w:hAnsi="Times New Roman" w:cs="Times New Roman"/>
            <w:sz w:val="24"/>
            <w:szCs w:val="24"/>
          </w:rPr>
          <w:t>кодекса</w:t>
        </w:r>
      </w:hyperlink>
      <w:r w:rsidRPr="00326387">
        <w:rPr>
          <w:rFonts w:ascii="Times New Roman" w:hAnsi="Times New Roman" w:cs="Times New Roman"/>
          <w:sz w:val="24"/>
          <w:szCs w:val="24"/>
        </w:rPr>
        <w:t xml:space="preserve"> Российской Федерации.</w:t>
      </w:r>
    </w:p>
    <w:p w14:paraId="24EDC3D2"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Администрация муниципального образования представляет отчет об исполнении местного бюджета для подготовки заключения на него не позднее 1 апреля текущего года.</w:t>
      </w:r>
    </w:p>
    <w:p w14:paraId="507E1F63" w14:textId="73C59833" w:rsidR="00F5425E" w:rsidRPr="00326387" w:rsidRDefault="00A23324"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Контрольно-счетный орган муниципального образования</w:t>
      </w:r>
      <w:r w:rsidR="00F5425E" w:rsidRPr="00326387">
        <w:rPr>
          <w:rFonts w:ascii="Times New Roman" w:hAnsi="Times New Roman" w:cs="Times New Roman"/>
          <w:sz w:val="24"/>
          <w:szCs w:val="24"/>
        </w:rPr>
        <w:t xml:space="preserve"> готовит заключение на </w:t>
      </w:r>
      <w:r w:rsidR="00F5425E" w:rsidRPr="00326387">
        <w:rPr>
          <w:rFonts w:ascii="Times New Roman" w:hAnsi="Times New Roman" w:cs="Times New Roman"/>
          <w:sz w:val="24"/>
          <w:szCs w:val="24"/>
        </w:rPr>
        <w:lastRenderedPageBreak/>
        <w:t>отчет об исполнении местного бюджета в срок, не превышающий один месяц, с учетом данных внешней проверки годовой бюджетной отчетности главных распорядителей (распорядителей) бюджетных средств,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w:t>
      </w:r>
    </w:p>
    <w:p w14:paraId="1186F97A"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5. Заключение на годовой отчет п</w:t>
      </w:r>
      <w:r w:rsidR="00DE5B82" w:rsidRPr="00326387">
        <w:rPr>
          <w:rFonts w:ascii="Times New Roman" w:hAnsi="Times New Roman" w:cs="Times New Roman"/>
          <w:sz w:val="24"/>
          <w:szCs w:val="24"/>
        </w:rPr>
        <w:t>редставляется Контрольно-счетным</w:t>
      </w:r>
      <w:r w:rsidRPr="00326387">
        <w:rPr>
          <w:rFonts w:ascii="Times New Roman" w:hAnsi="Times New Roman" w:cs="Times New Roman"/>
          <w:sz w:val="24"/>
          <w:szCs w:val="24"/>
        </w:rPr>
        <w:t xml:space="preserve"> орган</w:t>
      </w:r>
      <w:r w:rsidR="00DE5B82" w:rsidRPr="00326387">
        <w:rPr>
          <w:rFonts w:ascii="Times New Roman" w:hAnsi="Times New Roman" w:cs="Times New Roman"/>
          <w:sz w:val="24"/>
          <w:szCs w:val="24"/>
        </w:rPr>
        <w:t>ом</w:t>
      </w:r>
      <w:r w:rsidRPr="00326387">
        <w:rPr>
          <w:rFonts w:ascii="Times New Roman" w:hAnsi="Times New Roman" w:cs="Times New Roman"/>
          <w:sz w:val="24"/>
          <w:szCs w:val="24"/>
        </w:rPr>
        <w:t xml:space="preserve"> муниципального образования в городской Совет депутатов с одновременным направлением в администрацию муниципального образования</w:t>
      </w:r>
    </w:p>
    <w:p w14:paraId="021D6F00" w14:textId="77777777" w:rsidR="00093DD2" w:rsidRPr="00326387" w:rsidRDefault="00093DD2" w:rsidP="00DE5B82">
      <w:pPr>
        <w:pStyle w:val="ConsPlusNormal"/>
        <w:spacing w:line="360" w:lineRule="auto"/>
        <w:ind w:firstLine="709"/>
        <w:jc w:val="both"/>
        <w:rPr>
          <w:rFonts w:ascii="Times New Roman" w:hAnsi="Times New Roman" w:cs="Times New Roman"/>
          <w:b/>
          <w:sz w:val="24"/>
          <w:szCs w:val="24"/>
        </w:rPr>
      </w:pPr>
      <w:bookmarkStart w:id="6" w:name="P884"/>
      <w:bookmarkEnd w:id="6"/>
    </w:p>
    <w:p w14:paraId="3E3816E3"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51. Решение городского Совета депутатов об исполнении местного бюджета</w:t>
      </w:r>
    </w:p>
    <w:p w14:paraId="08D2CBAD"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Решением </w:t>
      </w:r>
      <w:r w:rsidR="00DE5B82" w:rsidRPr="00326387">
        <w:rPr>
          <w:rFonts w:ascii="Times New Roman" w:hAnsi="Times New Roman" w:cs="Times New Roman"/>
          <w:sz w:val="24"/>
          <w:szCs w:val="24"/>
        </w:rPr>
        <w:t xml:space="preserve">городского </w:t>
      </w:r>
      <w:r w:rsidRPr="00326387">
        <w:rPr>
          <w:rFonts w:ascii="Times New Roman" w:hAnsi="Times New Roman" w:cs="Times New Roman"/>
          <w:sz w:val="24"/>
          <w:szCs w:val="24"/>
        </w:rPr>
        <w:t>Совета депутатов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14:paraId="19DC61B9"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Отдельными приложениями к решению об исполнении местного бюджета утверждаются показатели:</w:t>
      </w:r>
    </w:p>
    <w:p w14:paraId="369DC0B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доходов местного бюджета по кодам видов доходов, подвидов доходов;</w:t>
      </w:r>
    </w:p>
    <w:p w14:paraId="5CF5E88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расходов местного бюджета по ведомственной структуре расходов бюджета;</w:t>
      </w:r>
    </w:p>
    <w:p w14:paraId="60E6F6B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3) расходов местного бюджета по разделам и подразделам классификации расходов бюджетов;</w:t>
      </w:r>
    </w:p>
    <w:p w14:paraId="17937245"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 источников финансирования дефицита местного бюджета по кодам групп, подгрупп, статей, видов источников финансирования дефицитов бюджетов.</w:t>
      </w:r>
    </w:p>
    <w:p w14:paraId="0E9385D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4C82CC4B"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52. Представление, рассмотрение и утверждение годового отчета об исполнении местного бюджета</w:t>
      </w:r>
    </w:p>
    <w:p w14:paraId="50E439C1"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До рассмотрения годового отчета об исполнении местного бюджета по проекту решения об утверждении отчета об исполнении местного бюджета в установленном порядке проводятся публичные слушания.</w:t>
      </w:r>
    </w:p>
    <w:p w14:paraId="5E88792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2. Годовой отчет об исполнении местного бюджета представляется в городской</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Совет депутатов не позднее 1 мая текущего года.</w:t>
      </w:r>
    </w:p>
    <w:p w14:paraId="349CB76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 xml:space="preserve">3. Одновременно с годовым отчетом об исполнении местного бюджета за текущий финансовый год по установленной форме, утвержденной приказом Министерства финансов Российской Федерации, предоставляются проект решения городского Совета депутатов об исполнении местного бюджета. </w:t>
      </w:r>
    </w:p>
    <w:p w14:paraId="7B354D13"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4</w:t>
      </w:r>
      <w:r w:rsidR="00DE5B82" w:rsidRPr="00326387">
        <w:rPr>
          <w:rFonts w:ascii="Times New Roman" w:hAnsi="Times New Roman" w:cs="Times New Roman"/>
          <w:sz w:val="24"/>
          <w:szCs w:val="24"/>
        </w:rPr>
        <w:t>.</w:t>
      </w:r>
      <w:r w:rsidR="00110C86" w:rsidRPr="00326387">
        <w:rPr>
          <w:rFonts w:ascii="Times New Roman" w:hAnsi="Times New Roman" w:cs="Times New Roman"/>
          <w:sz w:val="24"/>
          <w:szCs w:val="24"/>
        </w:rPr>
        <w:t xml:space="preserve"> </w:t>
      </w:r>
      <w:r w:rsidRPr="00326387">
        <w:rPr>
          <w:rFonts w:ascii="Times New Roman" w:hAnsi="Times New Roman" w:cs="Times New Roman"/>
          <w:sz w:val="24"/>
          <w:szCs w:val="24"/>
        </w:rPr>
        <w:t xml:space="preserve">По результатам рассмотрения годового отчета об исполнении местного бюджета </w:t>
      </w:r>
      <w:r w:rsidRPr="00326387">
        <w:rPr>
          <w:rFonts w:ascii="Times New Roman" w:hAnsi="Times New Roman" w:cs="Times New Roman"/>
          <w:sz w:val="24"/>
          <w:szCs w:val="24"/>
        </w:rPr>
        <w:lastRenderedPageBreak/>
        <w:t>городской Совет депутатов принимает решение об утверждении либо отклонении решения об исполнении местного бюджета.</w:t>
      </w:r>
    </w:p>
    <w:p w14:paraId="46DABD80"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В случае отклонения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1 месяц.</w:t>
      </w:r>
    </w:p>
    <w:p w14:paraId="50A4AB0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5842B324"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10. МУНИЦИПАЛЬНЫЙ ФИНАНСОВЫЙ КОНТРОЛЬ</w:t>
      </w:r>
    </w:p>
    <w:p w14:paraId="11DF465F"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3D9B5944" w14:textId="77777777" w:rsidR="00F5425E" w:rsidRPr="00326387" w:rsidRDefault="00F5425E" w:rsidP="00DE5B82">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53. Органы, осуществляющие муниципальный финансовый контроль в</w:t>
      </w:r>
      <w:r w:rsidR="00110C86" w:rsidRPr="00326387">
        <w:rPr>
          <w:rFonts w:ascii="Times New Roman" w:hAnsi="Times New Roman" w:cs="Times New Roman"/>
          <w:b/>
          <w:sz w:val="24"/>
          <w:szCs w:val="24"/>
        </w:rPr>
        <w:t xml:space="preserve"> </w:t>
      </w:r>
      <w:r w:rsidRPr="00326387">
        <w:rPr>
          <w:rFonts w:ascii="Times New Roman" w:hAnsi="Times New Roman" w:cs="Times New Roman"/>
          <w:b/>
          <w:sz w:val="24"/>
          <w:szCs w:val="24"/>
        </w:rPr>
        <w:t>муниципальном образовании</w:t>
      </w:r>
    </w:p>
    <w:p w14:paraId="0BBC6CBC" w14:textId="38F0D432"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Органами, осуществляющими муници</w:t>
      </w:r>
      <w:r w:rsidR="003B23E5" w:rsidRPr="00326387">
        <w:rPr>
          <w:sz w:val="24"/>
          <w:szCs w:val="24"/>
        </w:rPr>
        <w:t>пальный финансовый контроль в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являются:</w:t>
      </w:r>
    </w:p>
    <w:p w14:paraId="56A41268" w14:textId="372F27E6" w:rsidR="00F5425E" w:rsidRPr="00326387" w:rsidRDefault="003B23E5" w:rsidP="00A847BF">
      <w:pPr>
        <w:widowControl w:val="0"/>
        <w:autoSpaceDE w:val="0"/>
        <w:autoSpaceDN w:val="0"/>
        <w:adjustRightInd w:val="0"/>
        <w:spacing w:line="360" w:lineRule="auto"/>
        <w:rPr>
          <w:sz w:val="24"/>
          <w:szCs w:val="24"/>
        </w:rPr>
      </w:pPr>
      <w:r w:rsidRPr="00326387">
        <w:rPr>
          <w:sz w:val="24"/>
          <w:szCs w:val="24"/>
        </w:rPr>
        <w:t>- городской Совет депутатов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514785" w:rsidRPr="00326387">
        <w:rPr>
          <w:sz w:val="24"/>
          <w:szCs w:val="24"/>
        </w:rPr>
        <w:t>;</w:t>
      </w:r>
    </w:p>
    <w:p w14:paraId="6F62FCC4" w14:textId="6B6F007C"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финансовый орган</w:t>
      </w:r>
      <w:r w:rsidR="003B23E5" w:rsidRPr="00326387">
        <w:rPr>
          <w:sz w:val="24"/>
          <w:szCs w:val="24"/>
        </w:rPr>
        <w:t xml:space="preserve"> администрации ГП </w:t>
      </w:r>
      <w:r w:rsidR="00B96316" w:rsidRPr="00326387">
        <w:rPr>
          <w:sz w:val="24"/>
          <w:szCs w:val="24"/>
        </w:rPr>
        <w:t>«</w:t>
      </w:r>
      <w:r w:rsidR="003B23E5" w:rsidRPr="00326387">
        <w:rPr>
          <w:sz w:val="24"/>
          <w:szCs w:val="24"/>
        </w:rPr>
        <w:t>Город Удачный</w:t>
      </w:r>
      <w:r w:rsidR="00B96316" w:rsidRPr="00326387">
        <w:rPr>
          <w:sz w:val="24"/>
          <w:szCs w:val="24"/>
        </w:rPr>
        <w:t>»</w:t>
      </w:r>
      <w:r w:rsidR="0003275A" w:rsidRPr="00326387">
        <w:rPr>
          <w:sz w:val="24"/>
          <w:szCs w:val="24"/>
        </w:rPr>
        <w:t>;</w:t>
      </w:r>
    </w:p>
    <w:p w14:paraId="4387D501" w14:textId="58E48C4E" w:rsidR="00F5425E" w:rsidRPr="00326387" w:rsidRDefault="008764F2" w:rsidP="00A847BF">
      <w:pPr>
        <w:widowControl w:val="0"/>
        <w:autoSpaceDE w:val="0"/>
        <w:autoSpaceDN w:val="0"/>
        <w:adjustRightInd w:val="0"/>
        <w:spacing w:line="360" w:lineRule="auto"/>
        <w:rPr>
          <w:sz w:val="24"/>
          <w:szCs w:val="24"/>
        </w:rPr>
      </w:pPr>
      <w:r w:rsidRPr="00326387">
        <w:rPr>
          <w:sz w:val="24"/>
          <w:szCs w:val="24"/>
        </w:rPr>
        <w:t>- К</w:t>
      </w:r>
      <w:r w:rsidR="00F5425E" w:rsidRPr="00326387">
        <w:rPr>
          <w:sz w:val="24"/>
          <w:szCs w:val="24"/>
        </w:rPr>
        <w:t>онтрольно-счетная палата</w:t>
      </w:r>
      <w:r w:rsidR="003B23E5" w:rsidRPr="00326387">
        <w:rPr>
          <w:sz w:val="24"/>
          <w:szCs w:val="24"/>
        </w:rPr>
        <w:t xml:space="preserve"> МР </w:t>
      </w:r>
      <w:r w:rsidR="00B96316" w:rsidRPr="00326387">
        <w:rPr>
          <w:sz w:val="24"/>
          <w:szCs w:val="24"/>
        </w:rPr>
        <w:t>«</w:t>
      </w:r>
      <w:r w:rsidR="003B23E5" w:rsidRPr="00326387">
        <w:rPr>
          <w:sz w:val="24"/>
          <w:szCs w:val="24"/>
        </w:rPr>
        <w:t>Мирнинский район</w:t>
      </w:r>
      <w:r w:rsidR="00B96316" w:rsidRPr="00326387">
        <w:rPr>
          <w:sz w:val="24"/>
          <w:szCs w:val="24"/>
        </w:rPr>
        <w:t>»</w:t>
      </w:r>
      <w:r w:rsidRPr="00326387">
        <w:rPr>
          <w:sz w:val="24"/>
          <w:szCs w:val="24"/>
        </w:rPr>
        <w:t xml:space="preserve"> РС</w:t>
      </w:r>
      <w:r w:rsidR="0003275A" w:rsidRPr="00326387">
        <w:rPr>
          <w:sz w:val="24"/>
          <w:szCs w:val="24"/>
        </w:rPr>
        <w:t xml:space="preserve"> </w:t>
      </w:r>
      <w:r w:rsidRPr="00326387">
        <w:rPr>
          <w:sz w:val="24"/>
          <w:szCs w:val="24"/>
        </w:rPr>
        <w:t>(Я)</w:t>
      </w:r>
      <w:r w:rsidR="00B96316" w:rsidRPr="00326387">
        <w:rPr>
          <w:sz w:val="24"/>
          <w:szCs w:val="24"/>
        </w:rPr>
        <w:t xml:space="preserve"> (согласно переданным полномочиям</w:t>
      </w:r>
      <w:r w:rsidR="003B23E5" w:rsidRPr="00326387">
        <w:rPr>
          <w:sz w:val="24"/>
          <w:szCs w:val="24"/>
        </w:rPr>
        <w:t>)</w:t>
      </w:r>
      <w:r w:rsidR="0003275A" w:rsidRPr="00326387">
        <w:rPr>
          <w:sz w:val="24"/>
          <w:szCs w:val="24"/>
        </w:rPr>
        <w:t>;</w:t>
      </w:r>
    </w:p>
    <w:p w14:paraId="4D034D1F" w14:textId="4395F527" w:rsidR="00F5425E" w:rsidRPr="00326387" w:rsidRDefault="003B23E5" w:rsidP="00A847BF">
      <w:pPr>
        <w:widowControl w:val="0"/>
        <w:autoSpaceDE w:val="0"/>
        <w:autoSpaceDN w:val="0"/>
        <w:adjustRightInd w:val="0"/>
        <w:spacing w:line="360" w:lineRule="auto"/>
        <w:rPr>
          <w:sz w:val="24"/>
          <w:szCs w:val="24"/>
        </w:rPr>
      </w:pPr>
      <w:r w:rsidRPr="00326387">
        <w:rPr>
          <w:sz w:val="24"/>
          <w:szCs w:val="24"/>
        </w:rPr>
        <w:t>- глава ГП</w:t>
      </w:r>
      <w:r w:rsidR="00F5425E" w:rsidRPr="00326387">
        <w:rPr>
          <w:sz w:val="24"/>
          <w:szCs w:val="24"/>
        </w:rPr>
        <w:t xml:space="preserve"> </w:t>
      </w:r>
      <w:r w:rsidR="00B96316" w:rsidRPr="00326387">
        <w:rPr>
          <w:sz w:val="24"/>
          <w:szCs w:val="24"/>
        </w:rPr>
        <w:t>«</w:t>
      </w:r>
      <w:r w:rsidR="00F5425E" w:rsidRPr="00326387">
        <w:rPr>
          <w:sz w:val="24"/>
          <w:szCs w:val="24"/>
        </w:rPr>
        <w:t>Город Удачный</w:t>
      </w:r>
      <w:r w:rsidR="00B96316" w:rsidRPr="00326387">
        <w:rPr>
          <w:sz w:val="24"/>
          <w:szCs w:val="24"/>
        </w:rPr>
        <w:t>»</w:t>
      </w:r>
      <w:r w:rsidR="0003275A" w:rsidRPr="00326387">
        <w:rPr>
          <w:sz w:val="24"/>
          <w:szCs w:val="24"/>
        </w:rPr>
        <w:t>;</w:t>
      </w:r>
    </w:p>
    <w:p w14:paraId="12B27C3A" w14:textId="7E6ED3D1"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финансово-эконо</w:t>
      </w:r>
      <w:r w:rsidR="003B23E5" w:rsidRPr="00326387">
        <w:rPr>
          <w:sz w:val="24"/>
          <w:szCs w:val="24"/>
        </w:rPr>
        <w:t>мические службы администрации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00514785" w:rsidRPr="00326387">
        <w:rPr>
          <w:sz w:val="24"/>
          <w:szCs w:val="24"/>
        </w:rPr>
        <w:t>;</w:t>
      </w:r>
    </w:p>
    <w:p w14:paraId="64546801" w14:textId="6918BCC6" w:rsidR="00F5425E" w:rsidRPr="00326387" w:rsidRDefault="00F5425E" w:rsidP="00A847BF">
      <w:pPr>
        <w:autoSpaceDE w:val="0"/>
        <w:autoSpaceDN w:val="0"/>
        <w:adjustRightInd w:val="0"/>
        <w:spacing w:line="360" w:lineRule="auto"/>
        <w:rPr>
          <w:sz w:val="24"/>
          <w:szCs w:val="24"/>
        </w:rPr>
      </w:pPr>
      <w:r w:rsidRPr="00326387">
        <w:rPr>
          <w:sz w:val="24"/>
          <w:szCs w:val="24"/>
        </w:rPr>
        <w:t xml:space="preserve">- главные распорядители и </w:t>
      </w:r>
      <w:r w:rsidR="003B23E5" w:rsidRPr="00326387">
        <w:rPr>
          <w:sz w:val="24"/>
          <w:szCs w:val="24"/>
        </w:rPr>
        <w:t>распорядители средств бюджета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w:t>
      </w:r>
    </w:p>
    <w:p w14:paraId="1526CB47"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0C511F43" w14:textId="77777777" w:rsidR="00F5425E" w:rsidRPr="00326387" w:rsidRDefault="00F5425E" w:rsidP="00514785">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54. Виды муниципального финансового контроля</w:t>
      </w:r>
    </w:p>
    <w:p w14:paraId="1F291739"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14:paraId="066C9CE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Муниципальный финансовый контроль подразделяется на внешний и внутренний, предварительный и последующий.</w:t>
      </w:r>
    </w:p>
    <w:p w14:paraId="0FCD2B48"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Внешний муниципальный финансовый контроль в сфере бюджетных правоотношений является контрольной деятельностью, контрольно-счетных органов муниципального образования (далее - органы внешнего муниципального финансового контроля).</w:t>
      </w:r>
    </w:p>
    <w:p w14:paraId="4D02344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3. Внутренний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муниципального финансового контроля, являющихся соответственно органами (должностными лицами), местных администраций (далее - органы внутреннего муниципального финансового контроля), финансовых органов </w:t>
      </w:r>
      <w:r w:rsidRPr="00326387">
        <w:rPr>
          <w:sz w:val="24"/>
          <w:szCs w:val="24"/>
        </w:rPr>
        <w:lastRenderedPageBreak/>
        <w:t>муниципальных образований.</w:t>
      </w:r>
    </w:p>
    <w:p w14:paraId="689D9BA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14:paraId="01695786" w14:textId="77777777" w:rsidR="00F5425E" w:rsidRPr="00326387" w:rsidRDefault="00F5425E" w:rsidP="00A847BF">
      <w:pPr>
        <w:autoSpaceDE w:val="0"/>
        <w:autoSpaceDN w:val="0"/>
        <w:adjustRightInd w:val="0"/>
        <w:spacing w:line="360" w:lineRule="auto"/>
        <w:rPr>
          <w:sz w:val="24"/>
          <w:szCs w:val="24"/>
        </w:rPr>
      </w:pPr>
      <w:r w:rsidRPr="00326387">
        <w:rPr>
          <w:sz w:val="24"/>
          <w:szCs w:val="24"/>
        </w:rPr>
        <w:t>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14:paraId="414F5AD7" w14:textId="77777777" w:rsidR="00F5425E" w:rsidRPr="00326387" w:rsidRDefault="00F5425E" w:rsidP="00A847BF">
      <w:pPr>
        <w:autoSpaceDE w:val="0"/>
        <w:autoSpaceDN w:val="0"/>
        <w:adjustRightInd w:val="0"/>
        <w:spacing w:line="360" w:lineRule="auto"/>
        <w:rPr>
          <w:b/>
          <w:bCs/>
          <w:sz w:val="24"/>
          <w:szCs w:val="24"/>
        </w:rPr>
      </w:pPr>
    </w:p>
    <w:p w14:paraId="1C5CB590" w14:textId="77777777" w:rsidR="00F5425E" w:rsidRPr="00326387" w:rsidRDefault="00F5425E" w:rsidP="00514785">
      <w:pPr>
        <w:autoSpaceDE w:val="0"/>
        <w:autoSpaceDN w:val="0"/>
        <w:adjustRightInd w:val="0"/>
        <w:spacing w:line="360" w:lineRule="auto"/>
        <w:rPr>
          <w:b/>
          <w:sz w:val="24"/>
          <w:szCs w:val="24"/>
        </w:rPr>
      </w:pPr>
      <w:r w:rsidRPr="00326387">
        <w:rPr>
          <w:b/>
          <w:sz w:val="24"/>
          <w:szCs w:val="24"/>
        </w:rPr>
        <w:t>Статья 55.</w:t>
      </w:r>
      <w:r w:rsidR="00110C86" w:rsidRPr="00326387">
        <w:rPr>
          <w:b/>
          <w:sz w:val="24"/>
          <w:szCs w:val="24"/>
        </w:rPr>
        <w:t xml:space="preserve"> </w:t>
      </w:r>
      <w:r w:rsidRPr="00326387">
        <w:rPr>
          <w:b/>
          <w:sz w:val="24"/>
          <w:szCs w:val="24"/>
        </w:rPr>
        <w:t>Объекты муниципального финансового контроля</w:t>
      </w:r>
    </w:p>
    <w:p w14:paraId="2BAE10E2"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w:t>
      </w:r>
      <w:r w:rsidR="00514785" w:rsidRPr="00326387">
        <w:rPr>
          <w:sz w:val="24"/>
          <w:szCs w:val="24"/>
        </w:rPr>
        <w:t xml:space="preserve"> </w:t>
      </w:r>
      <w:r w:rsidRPr="00326387">
        <w:rPr>
          <w:sz w:val="24"/>
          <w:szCs w:val="24"/>
        </w:rPr>
        <w:t>Объектами муниципального финансового контроля (далее - объекты контроля) являются:</w:t>
      </w:r>
    </w:p>
    <w:p w14:paraId="4FCA7116"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14:paraId="246141A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14:paraId="42210D72"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муниципальные учреждения;</w:t>
      </w:r>
    </w:p>
    <w:p w14:paraId="090D9D78"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муниципальные унитарные предприятия;</w:t>
      </w:r>
    </w:p>
    <w:p w14:paraId="6A5EA9E8"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14:paraId="4CA914A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юридические лица (за исключением муниципальных учреждений,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соответствующего бюджета бюджетной системы Российской Федерации, договоров (соглашений) о предоставлении государственных или муниципальных гарантий;</w:t>
      </w:r>
    </w:p>
    <w:p w14:paraId="0D8A2FAD"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14:paraId="0953ADA2"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lastRenderedPageBreak/>
        <w:t>2. Органы муниципального финансового контроля осуществляют контроль за использованием средств муниципального бюджета,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14:paraId="6A38D2A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Муниципальный финансовый контроль в отношении объектов контроля (за исключением участников бюджетного процесса, бюджетных и автономных учреждений,</w:t>
      </w:r>
      <w:r w:rsidR="00110C86" w:rsidRPr="00326387">
        <w:rPr>
          <w:sz w:val="24"/>
          <w:szCs w:val="24"/>
        </w:rPr>
        <w:t xml:space="preserve"> </w:t>
      </w:r>
      <w:r w:rsidRPr="00326387">
        <w:rPr>
          <w:sz w:val="24"/>
          <w:szCs w:val="24"/>
        </w:rPr>
        <w:t>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в процессе проверки главных распорядителей (распорядителей) бюджетных средств, их предоставивших.</w:t>
      </w:r>
    </w:p>
    <w:p w14:paraId="20F6305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3. Непредставление или несвоевременное представление объектами контроля в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14:paraId="1FA9C4D0" w14:textId="03BB4795"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4. Проверка расходов контрольно-счетных органов муниципальных образований за отчетный финансовый год осуществляется в соответствии с Федеральным </w:t>
      </w:r>
      <w:hyperlink r:id="rId46" w:history="1">
        <w:r w:rsidRPr="00326387">
          <w:rPr>
            <w:sz w:val="24"/>
            <w:szCs w:val="24"/>
          </w:rPr>
          <w:t>законом</w:t>
        </w:r>
      </w:hyperlink>
      <w:r w:rsidRPr="00326387">
        <w:rPr>
          <w:sz w:val="24"/>
          <w:szCs w:val="24"/>
        </w:rPr>
        <w:t xml:space="preserve"> от 7 февраля 2011 года N 6-ФЗ </w:t>
      </w:r>
      <w:r w:rsidR="00B96316" w:rsidRPr="00326387">
        <w:rPr>
          <w:sz w:val="24"/>
          <w:szCs w:val="24"/>
        </w:rPr>
        <w:t>«</w:t>
      </w:r>
      <w:r w:rsidRPr="00326387">
        <w:rPr>
          <w:sz w:val="24"/>
          <w:szCs w:val="24"/>
        </w:rPr>
        <w:t>О</w:t>
      </w:r>
      <w:r w:rsidR="001058BB" w:rsidRPr="00326387">
        <w:rPr>
          <w:sz w:val="24"/>
          <w:szCs w:val="24"/>
        </w:rPr>
        <w:t xml:space="preserve">б общих принципах организации и деятельности контрольно-счетных </w:t>
      </w:r>
      <w:r w:rsidRPr="00326387">
        <w:rPr>
          <w:sz w:val="24"/>
          <w:szCs w:val="24"/>
        </w:rPr>
        <w:t>органов субъектов Росси</w:t>
      </w:r>
      <w:r w:rsidR="001058BB" w:rsidRPr="00326387">
        <w:rPr>
          <w:sz w:val="24"/>
          <w:szCs w:val="24"/>
        </w:rPr>
        <w:t xml:space="preserve">йской Федерации и муниципальных </w:t>
      </w:r>
      <w:r w:rsidRPr="00326387">
        <w:rPr>
          <w:sz w:val="24"/>
          <w:szCs w:val="24"/>
        </w:rPr>
        <w:t>образований</w:t>
      </w:r>
      <w:r w:rsidR="00B96316" w:rsidRPr="00326387">
        <w:rPr>
          <w:sz w:val="24"/>
          <w:szCs w:val="24"/>
        </w:rPr>
        <w:t>»</w:t>
      </w:r>
      <w:r w:rsidRPr="00326387">
        <w:rPr>
          <w:sz w:val="24"/>
          <w:szCs w:val="24"/>
        </w:rPr>
        <w:t>.</w:t>
      </w:r>
    </w:p>
    <w:p w14:paraId="4EF02A6A" w14:textId="77777777" w:rsidR="00F5425E" w:rsidRPr="00326387" w:rsidRDefault="00F5425E" w:rsidP="00A847BF">
      <w:pPr>
        <w:autoSpaceDE w:val="0"/>
        <w:autoSpaceDN w:val="0"/>
        <w:adjustRightInd w:val="0"/>
        <w:spacing w:line="360" w:lineRule="auto"/>
        <w:rPr>
          <w:sz w:val="24"/>
          <w:szCs w:val="24"/>
        </w:rPr>
      </w:pPr>
    </w:p>
    <w:p w14:paraId="6E980FF4" w14:textId="77777777" w:rsidR="00F5425E" w:rsidRPr="00326387" w:rsidRDefault="00F5425E" w:rsidP="00514785">
      <w:pPr>
        <w:autoSpaceDE w:val="0"/>
        <w:autoSpaceDN w:val="0"/>
        <w:adjustRightInd w:val="0"/>
        <w:spacing w:line="360" w:lineRule="auto"/>
        <w:rPr>
          <w:b/>
          <w:sz w:val="24"/>
          <w:szCs w:val="24"/>
        </w:rPr>
      </w:pPr>
      <w:r w:rsidRPr="00326387">
        <w:rPr>
          <w:b/>
          <w:sz w:val="24"/>
          <w:szCs w:val="24"/>
        </w:rPr>
        <w:t>Статья 56.</w:t>
      </w:r>
      <w:r w:rsidR="00110C86" w:rsidRPr="00326387">
        <w:rPr>
          <w:b/>
          <w:sz w:val="24"/>
          <w:szCs w:val="24"/>
        </w:rPr>
        <w:t xml:space="preserve"> </w:t>
      </w:r>
      <w:r w:rsidRPr="00326387">
        <w:rPr>
          <w:b/>
          <w:sz w:val="24"/>
          <w:szCs w:val="24"/>
        </w:rPr>
        <w:t>Методы осуществления муниципального финансового контроля</w:t>
      </w:r>
    </w:p>
    <w:p w14:paraId="5AA8EF9C"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Методами осуществления муниципального финансового контроля являются проверка, ревизия, обследование, санкционирование операций.</w:t>
      </w:r>
    </w:p>
    <w:p w14:paraId="1DFD2A23"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Под проверкой в целях настоящей статьи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14:paraId="14463ADD"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Под ревизией в целях настоящей статьи понимается комплексная проверка </w:t>
      </w:r>
      <w:r w:rsidRPr="00326387">
        <w:rPr>
          <w:sz w:val="24"/>
          <w:szCs w:val="24"/>
        </w:rPr>
        <w:lastRenderedPageBreak/>
        <w:t>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14:paraId="654CE1F6"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Результаты проверки, ревизии оформляются актом.</w:t>
      </w:r>
    </w:p>
    <w:p w14:paraId="5185849D"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3. Проверки подразделяются на камеральные и выездные, в том числе встречные проверки.</w:t>
      </w:r>
    </w:p>
    <w:p w14:paraId="0A3D6A9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Под камеральными проверками в целях настоящей статьи понимаются проверки, проводимые по месту нахождения органа</w:t>
      </w:r>
      <w:r w:rsidR="00110C86" w:rsidRPr="00326387">
        <w:rPr>
          <w:sz w:val="24"/>
          <w:szCs w:val="24"/>
        </w:rPr>
        <w:t xml:space="preserve"> </w:t>
      </w:r>
      <w:r w:rsidRPr="00326387">
        <w:rPr>
          <w:sz w:val="24"/>
          <w:szCs w:val="24"/>
        </w:rPr>
        <w:t>муниципального финансового контроля на основании бюджетной (бухгалтерской) отчетности и иных документов, представленных по его запросу.</w:t>
      </w:r>
    </w:p>
    <w:p w14:paraId="712F818A"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Под выездными проверками в целях настоящей статьи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14:paraId="4689850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Под встречными проверками в целях настоящей</w:t>
      </w:r>
      <w:r w:rsidR="00110C86" w:rsidRPr="00326387">
        <w:rPr>
          <w:sz w:val="24"/>
          <w:szCs w:val="24"/>
        </w:rPr>
        <w:t xml:space="preserve"> </w:t>
      </w:r>
      <w:r w:rsidRPr="00326387">
        <w:rPr>
          <w:sz w:val="24"/>
          <w:szCs w:val="24"/>
        </w:rPr>
        <w:t>статьи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14:paraId="24C1BED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4. Под обследованием в целях настоящей статьи понимаются анализ и оценка состояния определенной сферы деятельности объекта контроля.</w:t>
      </w:r>
    </w:p>
    <w:p w14:paraId="37C39274"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Результаты обследования оформляются заключением.</w:t>
      </w:r>
    </w:p>
    <w:p w14:paraId="64D63D23" w14:textId="77777777" w:rsidR="00F5425E" w:rsidRPr="00326387" w:rsidRDefault="00F5425E" w:rsidP="00A847BF">
      <w:pPr>
        <w:autoSpaceDE w:val="0"/>
        <w:autoSpaceDN w:val="0"/>
        <w:adjustRightInd w:val="0"/>
        <w:spacing w:line="360" w:lineRule="auto"/>
        <w:rPr>
          <w:sz w:val="24"/>
          <w:szCs w:val="24"/>
        </w:rPr>
      </w:pPr>
      <w:r w:rsidRPr="00326387">
        <w:rPr>
          <w:sz w:val="24"/>
          <w:szCs w:val="24"/>
        </w:rPr>
        <w:t>5. Под санкционированием операций в целях настоящей статьи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14:paraId="09F44F1F" w14:textId="77777777" w:rsidR="00F5425E" w:rsidRPr="00326387" w:rsidRDefault="00F5425E" w:rsidP="00A847BF">
      <w:pPr>
        <w:autoSpaceDE w:val="0"/>
        <w:autoSpaceDN w:val="0"/>
        <w:adjustRightInd w:val="0"/>
        <w:spacing w:line="360" w:lineRule="auto"/>
        <w:rPr>
          <w:sz w:val="24"/>
          <w:szCs w:val="24"/>
        </w:rPr>
      </w:pPr>
    </w:p>
    <w:p w14:paraId="7C8BFED9" w14:textId="77777777" w:rsidR="00F5425E" w:rsidRPr="00326387" w:rsidRDefault="00F5425E" w:rsidP="00514785">
      <w:pPr>
        <w:autoSpaceDE w:val="0"/>
        <w:autoSpaceDN w:val="0"/>
        <w:adjustRightInd w:val="0"/>
        <w:spacing w:line="360" w:lineRule="auto"/>
        <w:rPr>
          <w:b/>
          <w:sz w:val="24"/>
          <w:szCs w:val="24"/>
        </w:rPr>
      </w:pPr>
      <w:r w:rsidRPr="00326387">
        <w:rPr>
          <w:b/>
          <w:sz w:val="24"/>
          <w:szCs w:val="24"/>
        </w:rPr>
        <w:t>Статья 57.</w:t>
      </w:r>
      <w:r w:rsidR="00110C86" w:rsidRPr="00326387">
        <w:rPr>
          <w:b/>
          <w:sz w:val="24"/>
          <w:szCs w:val="24"/>
        </w:rPr>
        <w:t xml:space="preserve"> </w:t>
      </w:r>
      <w:r w:rsidRPr="00326387">
        <w:rPr>
          <w:b/>
          <w:sz w:val="24"/>
          <w:szCs w:val="24"/>
        </w:rPr>
        <w:t>Полномочия органов внешнего муниципального финансового контроля по осуществлению внешнего</w:t>
      </w:r>
      <w:r w:rsidR="00110C86" w:rsidRPr="00326387">
        <w:rPr>
          <w:b/>
          <w:sz w:val="24"/>
          <w:szCs w:val="24"/>
        </w:rPr>
        <w:t xml:space="preserve"> </w:t>
      </w:r>
      <w:r w:rsidRPr="00326387">
        <w:rPr>
          <w:b/>
          <w:sz w:val="24"/>
          <w:szCs w:val="24"/>
        </w:rPr>
        <w:t>муниципального финансового контроля</w:t>
      </w:r>
    </w:p>
    <w:p w14:paraId="21BCB994"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Полномочиями органов внешнего муниципального финансового контроля по осуществлению внешнего муниципального финансового контроля являются:</w:t>
      </w:r>
    </w:p>
    <w:p w14:paraId="60282839"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14:paraId="7F9BFB27"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контроль за достоверностью, полнотой и соответствием нормативным требованиям </w:t>
      </w:r>
      <w:r w:rsidRPr="00326387">
        <w:rPr>
          <w:sz w:val="24"/>
          <w:szCs w:val="24"/>
        </w:rPr>
        <w:lastRenderedPageBreak/>
        <w:t>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14:paraId="1DFF0F51" w14:textId="3EF5F144"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контроль в других сферах, установленных Федеральным </w:t>
      </w:r>
      <w:hyperlink r:id="rId47" w:history="1">
        <w:r w:rsidRPr="00326387">
          <w:rPr>
            <w:sz w:val="24"/>
            <w:szCs w:val="24"/>
          </w:rPr>
          <w:t>законом</w:t>
        </w:r>
      </w:hyperlink>
      <w:r w:rsidRPr="00326387">
        <w:rPr>
          <w:sz w:val="24"/>
          <w:szCs w:val="24"/>
        </w:rPr>
        <w:t xml:space="preserve"> от 7 февраля 2011 года N 6-ФЗ </w:t>
      </w:r>
      <w:r w:rsidR="00B96316" w:rsidRPr="00326387">
        <w:rPr>
          <w:sz w:val="24"/>
          <w:szCs w:val="24"/>
        </w:rPr>
        <w:t>«</w:t>
      </w:r>
      <w:r w:rsidRPr="00326387">
        <w:rPr>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B96316" w:rsidRPr="00326387">
        <w:rPr>
          <w:sz w:val="24"/>
          <w:szCs w:val="24"/>
        </w:rPr>
        <w:t>»</w:t>
      </w:r>
      <w:r w:rsidRPr="00326387">
        <w:rPr>
          <w:sz w:val="24"/>
          <w:szCs w:val="24"/>
        </w:rPr>
        <w:t>.</w:t>
      </w:r>
    </w:p>
    <w:p w14:paraId="5CFB4B8C"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При осуществлении полномочий по внешнему муниципальному финансовому контролю органами внешнего муниципального финансового контроля:</w:t>
      </w:r>
    </w:p>
    <w:p w14:paraId="2F8E31B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проводятся проверки, ревизии, обследования;</w:t>
      </w:r>
    </w:p>
    <w:p w14:paraId="7D1737D6"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направляются объектам контроля акты, заключения, представления и (или) предписания;</w:t>
      </w:r>
    </w:p>
    <w:p w14:paraId="7EC60992" w14:textId="112B2159"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0E6A178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1716839F" w14:textId="77777777" w:rsidR="00F5425E" w:rsidRPr="00326387" w:rsidRDefault="00F5425E" w:rsidP="00A847BF">
      <w:pPr>
        <w:autoSpaceDE w:val="0"/>
        <w:autoSpaceDN w:val="0"/>
        <w:adjustRightInd w:val="0"/>
        <w:spacing w:line="360" w:lineRule="auto"/>
        <w:rPr>
          <w:sz w:val="24"/>
          <w:szCs w:val="24"/>
        </w:rPr>
      </w:pPr>
      <w:r w:rsidRPr="00326387">
        <w:rPr>
          <w:sz w:val="24"/>
          <w:szCs w:val="24"/>
        </w:rPr>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муниципальными правовыми актами представительного органа муниципального образования.</w:t>
      </w:r>
    </w:p>
    <w:p w14:paraId="55C426DA" w14:textId="77777777" w:rsidR="00F5425E" w:rsidRPr="00326387" w:rsidRDefault="00F5425E" w:rsidP="00A847BF">
      <w:pPr>
        <w:widowControl w:val="0"/>
        <w:autoSpaceDE w:val="0"/>
        <w:autoSpaceDN w:val="0"/>
        <w:adjustRightInd w:val="0"/>
        <w:spacing w:line="360" w:lineRule="auto"/>
        <w:rPr>
          <w:sz w:val="24"/>
          <w:szCs w:val="24"/>
        </w:rPr>
      </w:pPr>
    </w:p>
    <w:p w14:paraId="61136CF5" w14:textId="460B8D55" w:rsidR="00F5425E" w:rsidRPr="00326387" w:rsidRDefault="00F5425E" w:rsidP="00514785">
      <w:pPr>
        <w:widowControl w:val="0"/>
        <w:autoSpaceDE w:val="0"/>
        <w:autoSpaceDN w:val="0"/>
        <w:adjustRightInd w:val="0"/>
        <w:spacing w:line="360" w:lineRule="auto"/>
        <w:rPr>
          <w:b/>
          <w:sz w:val="24"/>
          <w:szCs w:val="24"/>
        </w:rPr>
      </w:pPr>
      <w:r w:rsidRPr="00326387">
        <w:rPr>
          <w:b/>
          <w:sz w:val="24"/>
          <w:szCs w:val="24"/>
        </w:rPr>
        <w:t>Статья 57.1 Полномочия финансового о</w:t>
      </w:r>
      <w:r w:rsidR="003B23E5" w:rsidRPr="00326387">
        <w:rPr>
          <w:b/>
          <w:sz w:val="24"/>
          <w:szCs w:val="24"/>
        </w:rPr>
        <w:t>ргана ГП</w:t>
      </w:r>
      <w:r w:rsidRPr="00326387">
        <w:rPr>
          <w:b/>
          <w:sz w:val="24"/>
          <w:szCs w:val="24"/>
        </w:rPr>
        <w:t xml:space="preserve"> </w:t>
      </w:r>
      <w:r w:rsidR="00B96316" w:rsidRPr="00326387">
        <w:rPr>
          <w:b/>
          <w:sz w:val="24"/>
          <w:szCs w:val="24"/>
        </w:rPr>
        <w:t>«</w:t>
      </w:r>
      <w:r w:rsidRPr="00326387">
        <w:rPr>
          <w:b/>
          <w:sz w:val="24"/>
          <w:szCs w:val="24"/>
        </w:rPr>
        <w:t>Город Удачный</w:t>
      </w:r>
      <w:r w:rsidR="00B96316" w:rsidRPr="00326387">
        <w:rPr>
          <w:b/>
          <w:sz w:val="24"/>
          <w:szCs w:val="24"/>
        </w:rPr>
        <w:t>»</w:t>
      </w:r>
      <w:r w:rsidRPr="00326387">
        <w:rPr>
          <w:b/>
          <w:sz w:val="24"/>
          <w:szCs w:val="24"/>
        </w:rPr>
        <w:t xml:space="preserve"> по осуществлению внутреннего</w:t>
      </w:r>
      <w:r w:rsidR="00514785" w:rsidRPr="00326387">
        <w:rPr>
          <w:b/>
          <w:sz w:val="24"/>
          <w:szCs w:val="24"/>
        </w:rPr>
        <w:t xml:space="preserve"> муниципального финансового кон</w:t>
      </w:r>
      <w:r w:rsidRPr="00326387">
        <w:rPr>
          <w:b/>
          <w:sz w:val="24"/>
          <w:szCs w:val="24"/>
        </w:rPr>
        <w:t>троля</w:t>
      </w:r>
    </w:p>
    <w:p w14:paraId="4147E532" w14:textId="2626497F"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Полномочиями</w:t>
      </w:r>
      <w:r w:rsidR="00110C86" w:rsidRPr="00326387">
        <w:rPr>
          <w:sz w:val="24"/>
          <w:szCs w:val="24"/>
        </w:rPr>
        <w:t xml:space="preserve"> </w:t>
      </w:r>
      <w:r w:rsidRPr="00326387">
        <w:rPr>
          <w:sz w:val="24"/>
          <w:szCs w:val="24"/>
        </w:rPr>
        <w:t>финансового органа</w:t>
      </w:r>
      <w:r w:rsidR="00110C86" w:rsidRPr="00326387">
        <w:rPr>
          <w:sz w:val="24"/>
          <w:szCs w:val="24"/>
        </w:rPr>
        <w:t xml:space="preserve"> </w:t>
      </w:r>
      <w:r w:rsidR="003B23E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по осуществлению внутреннего муниципального финансового контроля являются:</w:t>
      </w:r>
    </w:p>
    <w:p w14:paraId="7E30821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контроль за </w:t>
      </w:r>
      <w:proofErr w:type="spellStart"/>
      <w:r w:rsidRPr="00326387">
        <w:rPr>
          <w:sz w:val="24"/>
          <w:szCs w:val="24"/>
        </w:rPr>
        <w:t>непревышением</w:t>
      </w:r>
      <w:proofErr w:type="spellEnd"/>
      <w:r w:rsidRPr="00326387">
        <w:rPr>
          <w:sz w:val="24"/>
          <w:szCs w:val="24"/>
        </w:rPr>
        <w:t xml:space="preserve"> суммы по операции над лимитами бюджетных обязательств и (или) бюджетными ассигнованиями;</w:t>
      </w:r>
    </w:p>
    <w:p w14:paraId="25FC48E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14:paraId="5A86CDDE"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контроль за наличием документов, подтверждающих возникновение денежного обязательства, подлежащего оплате за счет средств бюджета.</w:t>
      </w:r>
    </w:p>
    <w:p w14:paraId="00949DB6" w14:textId="4F232D3B"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При осуществлении полномочий по внутреннему муниципальному финансовому контролю финансовым ор</w:t>
      </w:r>
      <w:r w:rsidR="003B23E5" w:rsidRPr="00326387">
        <w:rPr>
          <w:sz w:val="24"/>
          <w:szCs w:val="24"/>
        </w:rPr>
        <w:t xml:space="preserve">ганом ГП </w:t>
      </w:r>
      <w:r w:rsidR="00B96316" w:rsidRPr="00326387">
        <w:rPr>
          <w:sz w:val="24"/>
          <w:szCs w:val="24"/>
        </w:rPr>
        <w:t>«</w:t>
      </w:r>
      <w:r w:rsidR="003B23E5" w:rsidRPr="00326387">
        <w:rPr>
          <w:sz w:val="24"/>
          <w:szCs w:val="24"/>
        </w:rPr>
        <w:t>Город Удачный</w:t>
      </w:r>
      <w:r w:rsidR="00B96316" w:rsidRPr="00326387">
        <w:rPr>
          <w:sz w:val="24"/>
          <w:szCs w:val="24"/>
        </w:rPr>
        <w:t>»</w:t>
      </w:r>
      <w:r w:rsidRPr="00326387">
        <w:rPr>
          <w:sz w:val="24"/>
          <w:szCs w:val="24"/>
        </w:rPr>
        <w:t xml:space="preserve"> проводится санкционирование операций.</w:t>
      </w:r>
    </w:p>
    <w:p w14:paraId="6072FD59" w14:textId="77777777" w:rsidR="00F5425E" w:rsidRPr="00326387" w:rsidRDefault="00F5425E" w:rsidP="00A847BF">
      <w:pPr>
        <w:widowControl w:val="0"/>
        <w:autoSpaceDE w:val="0"/>
        <w:autoSpaceDN w:val="0"/>
        <w:adjustRightInd w:val="0"/>
        <w:spacing w:line="360" w:lineRule="auto"/>
        <w:rPr>
          <w:sz w:val="24"/>
          <w:szCs w:val="24"/>
        </w:rPr>
      </w:pPr>
    </w:p>
    <w:p w14:paraId="366E1BF2" w14:textId="07EAFE87" w:rsidR="00F5425E" w:rsidRPr="00326387" w:rsidRDefault="00F5425E" w:rsidP="00514785">
      <w:pPr>
        <w:widowControl w:val="0"/>
        <w:autoSpaceDE w:val="0"/>
        <w:autoSpaceDN w:val="0"/>
        <w:adjustRightInd w:val="0"/>
        <w:spacing w:line="360" w:lineRule="auto"/>
        <w:rPr>
          <w:b/>
          <w:sz w:val="24"/>
          <w:szCs w:val="24"/>
        </w:rPr>
      </w:pPr>
      <w:r w:rsidRPr="00326387">
        <w:rPr>
          <w:b/>
          <w:sz w:val="24"/>
          <w:szCs w:val="24"/>
        </w:rPr>
        <w:t xml:space="preserve">Статья 57.2 Полномочия органов внутреннего муниципального финансового контроля </w:t>
      </w:r>
      <w:r w:rsidR="003B23E5" w:rsidRPr="00326387">
        <w:rPr>
          <w:b/>
          <w:sz w:val="24"/>
          <w:szCs w:val="24"/>
        </w:rPr>
        <w:t>администрации ГП</w:t>
      </w:r>
      <w:r w:rsidRPr="00326387">
        <w:rPr>
          <w:b/>
          <w:sz w:val="24"/>
          <w:szCs w:val="24"/>
        </w:rPr>
        <w:t xml:space="preserve"> </w:t>
      </w:r>
      <w:r w:rsidR="00B96316" w:rsidRPr="00326387">
        <w:rPr>
          <w:b/>
          <w:sz w:val="24"/>
          <w:szCs w:val="24"/>
        </w:rPr>
        <w:t>«</w:t>
      </w:r>
      <w:r w:rsidRPr="00326387">
        <w:rPr>
          <w:b/>
          <w:sz w:val="24"/>
          <w:szCs w:val="24"/>
        </w:rPr>
        <w:t>Город Удачный</w:t>
      </w:r>
      <w:r w:rsidR="00B96316" w:rsidRPr="00326387">
        <w:rPr>
          <w:b/>
          <w:sz w:val="24"/>
          <w:szCs w:val="24"/>
        </w:rPr>
        <w:t>»</w:t>
      </w:r>
      <w:r w:rsidR="00514785" w:rsidRPr="00326387">
        <w:rPr>
          <w:b/>
          <w:sz w:val="24"/>
          <w:szCs w:val="24"/>
        </w:rPr>
        <w:t xml:space="preserve"> </w:t>
      </w:r>
      <w:r w:rsidRPr="00326387">
        <w:rPr>
          <w:b/>
          <w:sz w:val="24"/>
          <w:szCs w:val="24"/>
        </w:rPr>
        <w:t>по осуществлению внутреннего муниципального финансового контроля</w:t>
      </w:r>
    </w:p>
    <w:p w14:paraId="3932E556" w14:textId="4BB78B73"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1. Полномочиями органов внутреннего муниц</w:t>
      </w:r>
      <w:r w:rsidR="00514785" w:rsidRPr="00326387">
        <w:rPr>
          <w:sz w:val="24"/>
          <w:szCs w:val="24"/>
        </w:rPr>
        <w:t xml:space="preserve">ипального финансового контроля администрации </w:t>
      </w:r>
      <w:r w:rsidR="003B23E5" w:rsidRPr="00326387">
        <w:rPr>
          <w:sz w:val="24"/>
          <w:szCs w:val="24"/>
        </w:rPr>
        <w:t>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00110C86" w:rsidRPr="00326387">
        <w:rPr>
          <w:sz w:val="24"/>
          <w:szCs w:val="24"/>
        </w:rPr>
        <w:t xml:space="preserve"> </w:t>
      </w:r>
      <w:r w:rsidRPr="00326387">
        <w:rPr>
          <w:sz w:val="24"/>
          <w:szCs w:val="24"/>
        </w:rPr>
        <w:t>по осуществлению внутреннего муниципального финансового контроля являются:</w:t>
      </w:r>
    </w:p>
    <w:p w14:paraId="7094E696"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14:paraId="1B5EFA3C"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контроль за полнотой и достоверностью отчетности о реализации муниципальных программ, в том числе отчетности об исполнении</w:t>
      </w:r>
      <w:r w:rsidR="00110C86" w:rsidRPr="00326387">
        <w:rPr>
          <w:sz w:val="24"/>
          <w:szCs w:val="24"/>
        </w:rPr>
        <w:t xml:space="preserve"> </w:t>
      </w:r>
      <w:r w:rsidRPr="00326387">
        <w:rPr>
          <w:sz w:val="24"/>
          <w:szCs w:val="24"/>
        </w:rPr>
        <w:t>муниципальных заданий.</w:t>
      </w:r>
    </w:p>
    <w:p w14:paraId="25B29F73"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При осуществлении полномочий по внутреннему муниципальному финансовому контролю органами внутреннего</w:t>
      </w:r>
      <w:r w:rsidR="00110C86" w:rsidRPr="00326387">
        <w:rPr>
          <w:sz w:val="24"/>
          <w:szCs w:val="24"/>
        </w:rPr>
        <w:t xml:space="preserve"> </w:t>
      </w:r>
      <w:r w:rsidRPr="00326387">
        <w:rPr>
          <w:sz w:val="24"/>
          <w:szCs w:val="24"/>
        </w:rPr>
        <w:t>муниципального финансового контроля:</w:t>
      </w:r>
    </w:p>
    <w:p w14:paraId="509BB579"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проводятся проверки, ревизии и обследования;</w:t>
      </w:r>
    </w:p>
    <w:p w14:paraId="008DD3BA"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направляются объектам контроля акты, заключения, представления и (или) предписания;</w:t>
      </w:r>
    </w:p>
    <w:p w14:paraId="5C004835"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направляются органам и должностным лицам, уполномоченным в соответствии с БК РФ, иными актами бюджетного законодательства Российской Федерации принимать решения о применении предусмотренных БК РФ бюджетных мер принуждения, уведомления о применении бюджетных мер принуждения;</w:t>
      </w:r>
    </w:p>
    <w:p w14:paraId="11DEF798"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14:paraId="31CD3519"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муниципальным правовым актом местной администрации.</w:t>
      </w:r>
    </w:p>
    <w:p w14:paraId="287AC05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14:paraId="0832D083" w14:textId="77777777" w:rsidR="00F5425E" w:rsidRPr="00326387" w:rsidRDefault="00F5425E" w:rsidP="00A847BF">
      <w:pPr>
        <w:widowControl w:val="0"/>
        <w:autoSpaceDE w:val="0"/>
        <w:autoSpaceDN w:val="0"/>
        <w:adjustRightInd w:val="0"/>
        <w:spacing w:line="360" w:lineRule="auto"/>
        <w:rPr>
          <w:sz w:val="24"/>
          <w:szCs w:val="24"/>
        </w:rPr>
      </w:pPr>
    </w:p>
    <w:p w14:paraId="2075D675" w14:textId="71E34EB4" w:rsidR="00F5425E" w:rsidRPr="00326387" w:rsidRDefault="00F5425E" w:rsidP="00110C86">
      <w:pPr>
        <w:widowControl w:val="0"/>
        <w:autoSpaceDE w:val="0"/>
        <w:autoSpaceDN w:val="0"/>
        <w:adjustRightInd w:val="0"/>
        <w:spacing w:line="360" w:lineRule="auto"/>
        <w:rPr>
          <w:b/>
          <w:sz w:val="24"/>
          <w:szCs w:val="24"/>
        </w:rPr>
      </w:pPr>
      <w:r w:rsidRPr="00326387">
        <w:rPr>
          <w:b/>
          <w:sz w:val="24"/>
          <w:szCs w:val="24"/>
        </w:rPr>
        <w:t>Статья 57.3 Представления и предписания органов муници</w:t>
      </w:r>
      <w:r w:rsidR="003B23E5" w:rsidRPr="00326387">
        <w:rPr>
          <w:b/>
          <w:sz w:val="24"/>
          <w:szCs w:val="24"/>
        </w:rPr>
        <w:t>пального финансового контроля ГП</w:t>
      </w:r>
      <w:r w:rsidRPr="00326387">
        <w:rPr>
          <w:b/>
          <w:sz w:val="24"/>
          <w:szCs w:val="24"/>
        </w:rPr>
        <w:t xml:space="preserve"> </w:t>
      </w:r>
      <w:r w:rsidR="00B96316" w:rsidRPr="00326387">
        <w:rPr>
          <w:b/>
          <w:sz w:val="24"/>
          <w:szCs w:val="24"/>
        </w:rPr>
        <w:t>«</w:t>
      </w:r>
      <w:r w:rsidRPr="00326387">
        <w:rPr>
          <w:b/>
          <w:sz w:val="24"/>
          <w:szCs w:val="24"/>
        </w:rPr>
        <w:t>Город Удачный</w:t>
      </w:r>
      <w:r w:rsidR="00B96316" w:rsidRPr="00326387">
        <w:rPr>
          <w:b/>
          <w:sz w:val="24"/>
          <w:szCs w:val="24"/>
        </w:rPr>
        <w:t>»</w:t>
      </w:r>
      <w:r w:rsidRPr="00326387">
        <w:rPr>
          <w:b/>
          <w:sz w:val="24"/>
          <w:szCs w:val="24"/>
        </w:rPr>
        <w:t xml:space="preserve"> </w:t>
      </w:r>
    </w:p>
    <w:p w14:paraId="63B10810" w14:textId="00307B80"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 xml:space="preserve">1. В случаях установления нарушения бюджетного законодательства Российской Федерации и иных нормативных правовых актов, регулирующих бюджетные </w:t>
      </w:r>
      <w:r w:rsidRPr="00326387">
        <w:rPr>
          <w:sz w:val="24"/>
          <w:szCs w:val="24"/>
        </w:rPr>
        <w:lastRenderedPageBreak/>
        <w:t>правоотношения, органами муници</w:t>
      </w:r>
      <w:r w:rsidR="003B23E5" w:rsidRPr="00326387">
        <w:rPr>
          <w:sz w:val="24"/>
          <w:szCs w:val="24"/>
        </w:rPr>
        <w:t>пального финансового контроля ГП</w:t>
      </w:r>
      <w:r w:rsidRPr="00326387">
        <w:rPr>
          <w:sz w:val="24"/>
          <w:szCs w:val="24"/>
        </w:rPr>
        <w:t xml:space="preserve"> </w:t>
      </w:r>
      <w:r w:rsidR="00B96316" w:rsidRPr="00326387">
        <w:rPr>
          <w:sz w:val="24"/>
          <w:szCs w:val="24"/>
        </w:rPr>
        <w:t>«</w:t>
      </w:r>
      <w:r w:rsidRPr="00326387">
        <w:rPr>
          <w:sz w:val="24"/>
          <w:szCs w:val="24"/>
        </w:rPr>
        <w:t>Город Удачный</w:t>
      </w:r>
      <w:r w:rsidR="00B96316" w:rsidRPr="00326387">
        <w:rPr>
          <w:sz w:val="24"/>
          <w:szCs w:val="24"/>
        </w:rPr>
        <w:t>»</w:t>
      </w:r>
      <w:r w:rsidRPr="00326387">
        <w:rPr>
          <w:sz w:val="24"/>
          <w:szCs w:val="24"/>
        </w:rPr>
        <w:t xml:space="preserve"> составляются представления и (или) предписания.</w:t>
      </w:r>
    </w:p>
    <w:p w14:paraId="198F4B8B"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2. Под представлением в целях настоящей статьи понимается документ органа муниципального финансового контроля, который должен содержать обязательную для рассмотрения в установленные в нем сроки или, если срок не указан, в течение 30 дней со дня его получения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14:paraId="2951E565"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3. Под предписанием в целях настоящей статьи понимается документ органа</w:t>
      </w:r>
      <w:r w:rsidR="00110C86" w:rsidRPr="00326387">
        <w:rPr>
          <w:sz w:val="24"/>
          <w:szCs w:val="24"/>
        </w:rPr>
        <w:t xml:space="preserve"> </w:t>
      </w:r>
      <w:r w:rsidRPr="00326387">
        <w:rPr>
          <w:sz w:val="24"/>
          <w:szCs w:val="24"/>
        </w:rPr>
        <w:t>муниципального финансового контроля,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требования о возмещении причиненного такими нарушениями ущерба Российской Федерации, субъекту Российской Федерации, муниципальному образованию.</w:t>
      </w:r>
    </w:p>
    <w:p w14:paraId="45DA1B9F" w14:textId="77777777" w:rsidR="00F5425E" w:rsidRPr="00326387" w:rsidRDefault="00F5425E" w:rsidP="00A847BF">
      <w:pPr>
        <w:widowControl w:val="0"/>
        <w:autoSpaceDE w:val="0"/>
        <w:autoSpaceDN w:val="0"/>
        <w:adjustRightInd w:val="0"/>
        <w:spacing w:line="360" w:lineRule="auto"/>
        <w:rPr>
          <w:sz w:val="24"/>
          <w:szCs w:val="24"/>
        </w:rPr>
      </w:pPr>
      <w:r w:rsidRPr="00326387">
        <w:rPr>
          <w:sz w:val="24"/>
          <w:szCs w:val="24"/>
        </w:rPr>
        <w:t>4. Неисполнение предписаний органа муниципального финансового контроля о возмещении причиненного нарушением бюджетного законодательства Российской Федерации и иных нормативных правовых актов, регулирующих бюджетные правоотношения,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 нарушением бюджетного законодательства Российской Федерации и иных нормативных правовых актов, регулирующих бюджетные правоотношения.</w:t>
      </w:r>
    </w:p>
    <w:p w14:paraId="5B628AFC"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6E7AD8C9" w14:textId="77777777" w:rsidR="00F5425E" w:rsidRPr="00326387" w:rsidRDefault="00F5425E" w:rsidP="00A847BF">
      <w:pPr>
        <w:pStyle w:val="ConsPlusNormal"/>
        <w:spacing w:line="360" w:lineRule="auto"/>
        <w:ind w:firstLine="709"/>
        <w:jc w:val="center"/>
        <w:rPr>
          <w:rFonts w:ascii="Times New Roman" w:hAnsi="Times New Roman" w:cs="Times New Roman"/>
          <w:b/>
          <w:sz w:val="24"/>
          <w:szCs w:val="24"/>
        </w:rPr>
      </w:pPr>
      <w:r w:rsidRPr="00326387">
        <w:rPr>
          <w:rFonts w:ascii="Times New Roman" w:hAnsi="Times New Roman" w:cs="Times New Roman"/>
          <w:b/>
          <w:sz w:val="24"/>
          <w:szCs w:val="24"/>
        </w:rPr>
        <w:t>Глава 11. ЗАКЛЮЧИТЕЛЬНЫЕ ПОЛОЖЕНИЯ</w:t>
      </w:r>
    </w:p>
    <w:p w14:paraId="79DB7ECB" w14:textId="77777777" w:rsidR="00F5425E" w:rsidRPr="00326387" w:rsidRDefault="00F5425E" w:rsidP="00A847BF">
      <w:pPr>
        <w:pStyle w:val="ConsPlusNormal"/>
        <w:spacing w:line="360" w:lineRule="auto"/>
        <w:ind w:firstLine="709"/>
        <w:jc w:val="both"/>
        <w:rPr>
          <w:rFonts w:ascii="Times New Roman" w:hAnsi="Times New Roman" w:cs="Times New Roman"/>
          <w:sz w:val="24"/>
          <w:szCs w:val="24"/>
        </w:rPr>
      </w:pPr>
    </w:p>
    <w:p w14:paraId="749C219C" w14:textId="77777777" w:rsidR="00F5425E" w:rsidRPr="00326387" w:rsidRDefault="00F5425E" w:rsidP="00A847BF">
      <w:pPr>
        <w:pStyle w:val="ConsPlusNormal"/>
        <w:spacing w:line="360" w:lineRule="auto"/>
        <w:ind w:firstLine="709"/>
        <w:jc w:val="both"/>
        <w:rPr>
          <w:rFonts w:ascii="Times New Roman" w:hAnsi="Times New Roman" w:cs="Times New Roman"/>
          <w:b/>
          <w:sz w:val="24"/>
          <w:szCs w:val="24"/>
        </w:rPr>
      </w:pPr>
      <w:r w:rsidRPr="00326387">
        <w:rPr>
          <w:rFonts w:ascii="Times New Roman" w:hAnsi="Times New Roman" w:cs="Times New Roman"/>
          <w:b/>
          <w:sz w:val="24"/>
          <w:szCs w:val="24"/>
        </w:rPr>
        <w:t>Статья 58. Вступление в силу настоящего нормативного правового акта</w:t>
      </w:r>
    </w:p>
    <w:p w14:paraId="24C26538" w14:textId="73055662" w:rsidR="00F5425E" w:rsidRPr="00326387" w:rsidRDefault="00F5425E" w:rsidP="00A847BF">
      <w:pPr>
        <w:pStyle w:val="ConsPlusNormal"/>
        <w:spacing w:line="360" w:lineRule="auto"/>
        <w:ind w:firstLine="709"/>
        <w:jc w:val="both"/>
        <w:rPr>
          <w:rFonts w:ascii="Times New Roman" w:hAnsi="Times New Roman" w:cs="Times New Roman"/>
          <w:sz w:val="24"/>
          <w:szCs w:val="24"/>
        </w:rPr>
      </w:pPr>
      <w:r w:rsidRPr="00326387">
        <w:rPr>
          <w:rFonts w:ascii="Times New Roman" w:hAnsi="Times New Roman" w:cs="Times New Roman"/>
          <w:sz w:val="24"/>
          <w:szCs w:val="24"/>
        </w:rPr>
        <w:t>1. Настоящее Положение вступает в силу</w:t>
      </w:r>
      <w:r w:rsidR="0003275A" w:rsidRPr="00326387">
        <w:rPr>
          <w:rFonts w:ascii="Times New Roman" w:hAnsi="Times New Roman" w:cs="Times New Roman"/>
          <w:sz w:val="24"/>
          <w:szCs w:val="24"/>
        </w:rPr>
        <w:t xml:space="preserve"> на следующий день</w:t>
      </w:r>
      <w:r w:rsidRPr="00326387">
        <w:rPr>
          <w:rFonts w:ascii="Times New Roman" w:hAnsi="Times New Roman" w:cs="Times New Roman"/>
          <w:sz w:val="24"/>
          <w:szCs w:val="24"/>
        </w:rPr>
        <w:t xml:space="preserve"> </w:t>
      </w:r>
      <w:r w:rsidR="00110C86" w:rsidRPr="00326387">
        <w:rPr>
          <w:rFonts w:ascii="Times New Roman" w:hAnsi="Times New Roman" w:cs="Times New Roman"/>
          <w:sz w:val="24"/>
          <w:szCs w:val="24"/>
        </w:rPr>
        <w:t xml:space="preserve">после </w:t>
      </w:r>
      <w:r w:rsidRPr="00326387">
        <w:rPr>
          <w:rFonts w:ascii="Times New Roman" w:hAnsi="Times New Roman" w:cs="Times New Roman"/>
          <w:sz w:val="24"/>
          <w:szCs w:val="24"/>
        </w:rPr>
        <w:t>его официального опубликования.</w:t>
      </w:r>
    </w:p>
    <w:p w14:paraId="50B1DF72" w14:textId="77777777" w:rsidR="00F5425E" w:rsidRPr="00AE191C" w:rsidRDefault="00110C86" w:rsidP="00643225">
      <w:pPr>
        <w:pStyle w:val="ConsPlusNormal"/>
        <w:spacing w:line="360" w:lineRule="auto"/>
        <w:ind w:firstLine="709"/>
        <w:jc w:val="center"/>
        <w:rPr>
          <w:rFonts w:ascii="Times New Roman" w:hAnsi="Times New Roman" w:cs="Times New Roman"/>
          <w:sz w:val="24"/>
          <w:szCs w:val="24"/>
        </w:rPr>
      </w:pPr>
      <w:bookmarkStart w:id="7" w:name="P952"/>
      <w:bookmarkEnd w:id="7"/>
      <w:r w:rsidRPr="00326387">
        <w:rPr>
          <w:rFonts w:ascii="Times New Roman" w:hAnsi="Times New Roman" w:cs="Times New Roman"/>
          <w:sz w:val="24"/>
          <w:szCs w:val="24"/>
        </w:rPr>
        <w:t>___________________________</w:t>
      </w:r>
      <w:bookmarkStart w:id="8" w:name="_GoBack"/>
      <w:bookmarkEnd w:id="8"/>
    </w:p>
    <w:sectPr w:rsidR="00F5425E" w:rsidRPr="00AE191C" w:rsidSect="00A821C7">
      <w:footerReference w:type="default" r:id="rId4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226CE" w14:textId="77777777" w:rsidR="00B80C02" w:rsidRDefault="00B80C02" w:rsidP="00E70F6B">
      <w:r>
        <w:separator/>
      </w:r>
    </w:p>
  </w:endnote>
  <w:endnote w:type="continuationSeparator" w:id="0">
    <w:p w14:paraId="055B9B15" w14:textId="77777777" w:rsidR="00B80C02" w:rsidRDefault="00B80C02" w:rsidP="00E7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1752454"/>
    </w:sdtPr>
    <w:sdtEndPr/>
    <w:sdtContent>
      <w:p w14:paraId="469D5F01" w14:textId="77777777" w:rsidR="00667B83" w:rsidRDefault="00667B83">
        <w:pPr>
          <w:pStyle w:val="a8"/>
          <w:jc w:val="center"/>
        </w:pPr>
        <w:r>
          <w:fldChar w:fldCharType="begin"/>
        </w:r>
        <w:r>
          <w:instrText xml:space="preserve"> PAGE   \* MERGEFORMAT </w:instrText>
        </w:r>
        <w:r>
          <w:fldChar w:fldCharType="separate"/>
        </w:r>
        <w:r>
          <w:rPr>
            <w:noProof/>
          </w:rPr>
          <w:t>4</w:t>
        </w:r>
        <w:r>
          <w:rPr>
            <w:noProof/>
          </w:rPr>
          <w:fldChar w:fldCharType="end"/>
        </w:r>
      </w:p>
    </w:sdtContent>
  </w:sdt>
  <w:p w14:paraId="1E528142" w14:textId="77777777" w:rsidR="00667B83" w:rsidRDefault="00667B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F0044" w14:textId="77777777" w:rsidR="00B80C02" w:rsidRDefault="00B80C02" w:rsidP="00E70F6B">
      <w:r>
        <w:separator/>
      </w:r>
    </w:p>
  </w:footnote>
  <w:footnote w:type="continuationSeparator" w:id="0">
    <w:p w14:paraId="1538E1D0" w14:textId="77777777" w:rsidR="00B80C02" w:rsidRDefault="00B80C02" w:rsidP="00E70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78E9"/>
    <w:multiLevelType w:val="hybridMultilevel"/>
    <w:tmpl w:val="58AAF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E43EF2"/>
    <w:multiLevelType w:val="hybridMultilevel"/>
    <w:tmpl w:val="B7BC2D52"/>
    <w:lvl w:ilvl="0" w:tplc="557A8142">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704"/>
        </w:tabs>
        <w:ind w:left="2704" w:hanging="360"/>
      </w:pPr>
      <w:rPr>
        <w:rFonts w:ascii="Wingdings" w:hAnsi="Wingdings" w:hint="default"/>
      </w:rPr>
    </w:lvl>
    <w:lvl w:ilvl="3" w:tplc="04190001" w:tentative="1">
      <w:start w:val="1"/>
      <w:numFmt w:val="bullet"/>
      <w:lvlText w:val=""/>
      <w:lvlJc w:val="left"/>
      <w:pPr>
        <w:tabs>
          <w:tab w:val="num" w:pos="3424"/>
        </w:tabs>
        <w:ind w:left="3424" w:hanging="360"/>
      </w:pPr>
      <w:rPr>
        <w:rFonts w:ascii="Symbol" w:hAnsi="Symbol" w:hint="default"/>
      </w:rPr>
    </w:lvl>
    <w:lvl w:ilvl="4" w:tplc="04190003" w:tentative="1">
      <w:start w:val="1"/>
      <w:numFmt w:val="bullet"/>
      <w:lvlText w:val="o"/>
      <w:lvlJc w:val="left"/>
      <w:pPr>
        <w:tabs>
          <w:tab w:val="num" w:pos="4144"/>
        </w:tabs>
        <w:ind w:left="4144" w:hanging="360"/>
      </w:pPr>
      <w:rPr>
        <w:rFonts w:ascii="Courier New" w:hAnsi="Courier New" w:cs="Courier New" w:hint="default"/>
      </w:rPr>
    </w:lvl>
    <w:lvl w:ilvl="5" w:tplc="04190005" w:tentative="1">
      <w:start w:val="1"/>
      <w:numFmt w:val="bullet"/>
      <w:lvlText w:val=""/>
      <w:lvlJc w:val="left"/>
      <w:pPr>
        <w:tabs>
          <w:tab w:val="num" w:pos="4864"/>
        </w:tabs>
        <w:ind w:left="4864" w:hanging="360"/>
      </w:pPr>
      <w:rPr>
        <w:rFonts w:ascii="Wingdings" w:hAnsi="Wingdings" w:hint="default"/>
      </w:rPr>
    </w:lvl>
    <w:lvl w:ilvl="6" w:tplc="04190001" w:tentative="1">
      <w:start w:val="1"/>
      <w:numFmt w:val="bullet"/>
      <w:lvlText w:val=""/>
      <w:lvlJc w:val="left"/>
      <w:pPr>
        <w:tabs>
          <w:tab w:val="num" w:pos="5584"/>
        </w:tabs>
        <w:ind w:left="5584" w:hanging="360"/>
      </w:pPr>
      <w:rPr>
        <w:rFonts w:ascii="Symbol" w:hAnsi="Symbol" w:hint="default"/>
      </w:rPr>
    </w:lvl>
    <w:lvl w:ilvl="7" w:tplc="04190003" w:tentative="1">
      <w:start w:val="1"/>
      <w:numFmt w:val="bullet"/>
      <w:lvlText w:val="o"/>
      <w:lvlJc w:val="left"/>
      <w:pPr>
        <w:tabs>
          <w:tab w:val="num" w:pos="6304"/>
        </w:tabs>
        <w:ind w:left="6304" w:hanging="360"/>
      </w:pPr>
      <w:rPr>
        <w:rFonts w:ascii="Courier New" w:hAnsi="Courier New" w:cs="Courier New" w:hint="default"/>
      </w:rPr>
    </w:lvl>
    <w:lvl w:ilvl="8" w:tplc="04190005" w:tentative="1">
      <w:start w:val="1"/>
      <w:numFmt w:val="bullet"/>
      <w:lvlText w:val=""/>
      <w:lvlJc w:val="left"/>
      <w:pPr>
        <w:tabs>
          <w:tab w:val="num" w:pos="7024"/>
        </w:tabs>
        <w:ind w:left="7024" w:hanging="360"/>
      </w:pPr>
      <w:rPr>
        <w:rFonts w:ascii="Wingdings" w:hAnsi="Wingdings" w:hint="default"/>
      </w:rPr>
    </w:lvl>
  </w:abstractNum>
  <w:abstractNum w:abstractNumId="2" w15:restartNumberingAfterBreak="0">
    <w:nsid w:val="0E52253C"/>
    <w:multiLevelType w:val="hybridMultilevel"/>
    <w:tmpl w:val="F5DE0A36"/>
    <w:lvl w:ilvl="0" w:tplc="ECCE44D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F400D56"/>
    <w:multiLevelType w:val="hybridMultilevel"/>
    <w:tmpl w:val="96BC2648"/>
    <w:lvl w:ilvl="0" w:tplc="5DD0819E">
      <w:start w:val="1"/>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331E4D87"/>
    <w:multiLevelType w:val="multilevel"/>
    <w:tmpl w:val="58E6C898"/>
    <w:lvl w:ilvl="0">
      <w:start w:val="1"/>
      <w:numFmt w:val="decimal"/>
      <w:lvlText w:val="%1."/>
      <w:lvlJc w:val="left"/>
      <w:pPr>
        <w:ind w:left="720" w:hanging="360"/>
      </w:pPr>
      <w:rPr>
        <w:b w:val="0"/>
      </w:rPr>
    </w:lvl>
    <w:lvl w:ilvl="1">
      <w:start w:val="1"/>
      <w:numFmt w:val="decimal"/>
      <w:lvlText w:val="%2."/>
      <w:lvlJc w:val="left"/>
      <w:pPr>
        <w:ind w:left="1211" w:hanging="360"/>
      </w:p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44C44C6C"/>
    <w:multiLevelType w:val="hybridMultilevel"/>
    <w:tmpl w:val="F2068E0A"/>
    <w:lvl w:ilvl="0" w:tplc="0419000F">
      <w:start w:val="1"/>
      <w:numFmt w:val="decimal"/>
      <w:lvlText w:val="%1."/>
      <w:lvlJc w:val="left"/>
      <w:pPr>
        <w:tabs>
          <w:tab w:val="num" w:pos="720"/>
        </w:tabs>
        <w:ind w:left="720" w:hanging="360"/>
      </w:pPr>
    </w:lvl>
    <w:lvl w:ilvl="1" w:tplc="1E3094B0">
      <w:start w:val="1"/>
      <w:numFmt w:val="bullet"/>
      <w:lvlText w:val="­"/>
      <w:lvlJc w:val="left"/>
      <w:pPr>
        <w:tabs>
          <w:tab w:val="num" w:pos="1440"/>
        </w:tabs>
        <w:ind w:left="144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F573226"/>
    <w:multiLevelType w:val="hybridMultilevel"/>
    <w:tmpl w:val="1B445106"/>
    <w:lvl w:ilvl="0" w:tplc="1E3094B0">
      <w:start w:val="1"/>
      <w:numFmt w:val="bullet"/>
      <w:lvlText w:val="­"/>
      <w:lvlJc w:val="left"/>
      <w:pPr>
        <w:tabs>
          <w:tab w:val="num" w:pos="1429"/>
        </w:tabs>
        <w:ind w:left="1429" w:hanging="360"/>
      </w:pPr>
      <w:rPr>
        <w:rFonts w:ascii="Courier New" w:hAnsi="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5"/>
  </w:num>
  <w:num w:numId="6">
    <w:abstractNumId w:val="6"/>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249"/>
    <w:rsid w:val="00015612"/>
    <w:rsid w:val="00023A3A"/>
    <w:rsid w:val="0003275A"/>
    <w:rsid w:val="0008764E"/>
    <w:rsid w:val="00087EED"/>
    <w:rsid w:val="00093DD2"/>
    <w:rsid w:val="000E468D"/>
    <w:rsid w:val="000E70D1"/>
    <w:rsid w:val="000F6543"/>
    <w:rsid w:val="001058BB"/>
    <w:rsid w:val="00110C86"/>
    <w:rsid w:val="00127034"/>
    <w:rsid w:val="00171023"/>
    <w:rsid w:val="001749A8"/>
    <w:rsid w:val="00175D47"/>
    <w:rsid w:val="00180DC7"/>
    <w:rsid w:val="00181FC5"/>
    <w:rsid w:val="00182C9C"/>
    <w:rsid w:val="00193528"/>
    <w:rsid w:val="00195233"/>
    <w:rsid w:val="001B1823"/>
    <w:rsid w:val="001B2755"/>
    <w:rsid w:val="001D138E"/>
    <w:rsid w:val="001E43F7"/>
    <w:rsid w:val="00204D13"/>
    <w:rsid w:val="00211B58"/>
    <w:rsid w:val="00216249"/>
    <w:rsid w:val="00233DF3"/>
    <w:rsid w:val="00241258"/>
    <w:rsid w:val="002472EC"/>
    <w:rsid w:val="00254980"/>
    <w:rsid w:val="00255A29"/>
    <w:rsid w:val="00262678"/>
    <w:rsid w:val="00271629"/>
    <w:rsid w:val="0027437C"/>
    <w:rsid w:val="00290BF3"/>
    <w:rsid w:val="002927C5"/>
    <w:rsid w:val="00297C14"/>
    <w:rsid w:val="002A56EA"/>
    <w:rsid w:val="002B5AF1"/>
    <w:rsid w:val="002C184B"/>
    <w:rsid w:val="002E1504"/>
    <w:rsid w:val="002F7189"/>
    <w:rsid w:val="003011E5"/>
    <w:rsid w:val="00303C26"/>
    <w:rsid w:val="003121A6"/>
    <w:rsid w:val="00326387"/>
    <w:rsid w:val="00332CBC"/>
    <w:rsid w:val="003B1485"/>
    <w:rsid w:val="003B23E5"/>
    <w:rsid w:val="003B4233"/>
    <w:rsid w:val="003C141C"/>
    <w:rsid w:val="00430415"/>
    <w:rsid w:val="004557FE"/>
    <w:rsid w:val="00462D07"/>
    <w:rsid w:val="00485D06"/>
    <w:rsid w:val="00494D6C"/>
    <w:rsid w:val="004D7A33"/>
    <w:rsid w:val="004E765D"/>
    <w:rsid w:val="004F1702"/>
    <w:rsid w:val="005039F9"/>
    <w:rsid w:val="00510F05"/>
    <w:rsid w:val="00514785"/>
    <w:rsid w:val="00551207"/>
    <w:rsid w:val="005573D6"/>
    <w:rsid w:val="0057241B"/>
    <w:rsid w:val="005B2037"/>
    <w:rsid w:val="005C3FE0"/>
    <w:rsid w:val="005E2506"/>
    <w:rsid w:val="005E4E0E"/>
    <w:rsid w:val="00606932"/>
    <w:rsid w:val="00611956"/>
    <w:rsid w:val="00616F9E"/>
    <w:rsid w:val="00620022"/>
    <w:rsid w:val="0062651A"/>
    <w:rsid w:val="00643225"/>
    <w:rsid w:val="00656F53"/>
    <w:rsid w:val="00667B83"/>
    <w:rsid w:val="00692CE1"/>
    <w:rsid w:val="006B2BC7"/>
    <w:rsid w:val="006B3D55"/>
    <w:rsid w:val="006C40E4"/>
    <w:rsid w:val="007042D0"/>
    <w:rsid w:val="007309F1"/>
    <w:rsid w:val="00740AF8"/>
    <w:rsid w:val="00746FDA"/>
    <w:rsid w:val="0078371B"/>
    <w:rsid w:val="007979D8"/>
    <w:rsid w:val="007A124F"/>
    <w:rsid w:val="007A6792"/>
    <w:rsid w:val="007B031A"/>
    <w:rsid w:val="007B5D76"/>
    <w:rsid w:val="007B5FB9"/>
    <w:rsid w:val="007C045D"/>
    <w:rsid w:val="008211DF"/>
    <w:rsid w:val="00825914"/>
    <w:rsid w:val="00852C0F"/>
    <w:rsid w:val="00862864"/>
    <w:rsid w:val="008764F2"/>
    <w:rsid w:val="00887D45"/>
    <w:rsid w:val="00890A64"/>
    <w:rsid w:val="00896F83"/>
    <w:rsid w:val="008B6105"/>
    <w:rsid w:val="008C5AFA"/>
    <w:rsid w:val="008C62A3"/>
    <w:rsid w:val="008E6CD5"/>
    <w:rsid w:val="00905CA2"/>
    <w:rsid w:val="0091005C"/>
    <w:rsid w:val="00910508"/>
    <w:rsid w:val="00917E18"/>
    <w:rsid w:val="00926F43"/>
    <w:rsid w:val="0092778C"/>
    <w:rsid w:val="009408E5"/>
    <w:rsid w:val="00941DB0"/>
    <w:rsid w:val="00950B17"/>
    <w:rsid w:val="00971B9B"/>
    <w:rsid w:val="009736CE"/>
    <w:rsid w:val="009744C7"/>
    <w:rsid w:val="00983CF0"/>
    <w:rsid w:val="009B266B"/>
    <w:rsid w:val="009D42FC"/>
    <w:rsid w:val="009E6A94"/>
    <w:rsid w:val="009F5A40"/>
    <w:rsid w:val="00A13498"/>
    <w:rsid w:val="00A23324"/>
    <w:rsid w:val="00A257FC"/>
    <w:rsid w:val="00A26C10"/>
    <w:rsid w:val="00A339F6"/>
    <w:rsid w:val="00A3621E"/>
    <w:rsid w:val="00A616AC"/>
    <w:rsid w:val="00A715DB"/>
    <w:rsid w:val="00A821C7"/>
    <w:rsid w:val="00A835C7"/>
    <w:rsid w:val="00A847BF"/>
    <w:rsid w:val="00A92736"/>
    <w:rsid w:val="00AA7CB6"/>
    <w:rsid w:val="00AB00D2"/>
    <w:rsid w:val="00AC1CD2"/>
    <w:rsid w:val="00AC2C48"/>
    <w:rsid w:val="00AC5B4F"/>
    <w:rsid w:val="00AC74B5"/>
    <w:rsid w:val="00AE191C"/>
    <w:rsid w:val="00AE7FF3"/>
    <w:rsid w:val="00AF51F0"/>
    <w:rsid w:val="00B4446D"/>
    <w:rsid w:val="00B53308"/>
    <w:rsid w:val="00B71B0F"/>
    <w:rsid w:val="00B80C02"/>
    <w:rsid w:val="00B82BEF"/>
    <w:rsid w:val="00B96316"/>
    <w:rsid w:val="00BB715C"/>
    <w:rsid w:val="00BC435D"/>
    <w:rsid w:val="00BE777E"/>
    <w:rsid w:val="00C16545"/>
    <w:rsid w:val="00C17776"/>
    <w:rsid w:val="00C36620"/>
    <w:rsid w:val="00C53747"/>
    <w:rsid w:val="00C64D20"/>
    <w:rsid w:val="00CA04B2"/>
    <w:rsid w:val="00CA1CEF"/>
    <w:rsid w:val="00CA20C9"/>
    <w:rsid w:val="00CD3E63"/>
    <w:rsid w:val="00CE24B6"/>
    <w:rsid w:val="00CF55E8"/>
    <w:rsid w:val="00D11137"/>
    <w:rsid w:val="00D6788F"/>
    <w:rsid w:val="00D83E9B"/>
    <w:rsid w:val="00D86176"/>
    <w:rsid w:val="00DA21CB"/>
    <w:rsid w:val="00DB32A5"/>
    <w:rsid w:val="00DE46B7"/>
    <w:rsid w:val="00DE5B82"/>
    <w:rsid w:val="00DF4112"/>
    <w:rsid w:val="00DF5AE3"/>
    <w:rsid w:val="00E04376"/>
    <w:rsid w:val="00E3534F"/>
    <w:rsid w:val="00E57477"/>
    <w:rsid w:val="00E70F6B"/>
    <w:rsid w:val="00E75DAE"/>
    <w:rsid w:val="00E81935"/>
    <w:rsid w:val="00E95C91"/>
    <w:rsid w:val="00EA5648"/>
    <w:rsid w:val="00EC4750"/>
    <w:rsid w:val="00EC6D6D"/>
    <w:rsid w:val="00EF1096"/>
    <w:rsid w:val="00EF498C"/>
    <w:rsid w:val="00F3379A"/>
    <w:rsid w:val="00F46A0A"/>
    <w:rsid w:val="00F5425E"/>
    <w:rsid w:val="00F56214"/>
    <w:rsid w:val="00F75DAF"/>
    <w:rsid w:val="00F76F1D"/>
    <w:rsid w:val="00FE09CA"/>
    <w:rsid w:val="00FE24F0"/>
    <w:rsid w:val="00FF4A82"/>
    <w:rsid w:val="00FF6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9A6CF"/>
  <w15:docId w15:val="{189AF523-580E-42BB-9FC8-EEA2E8A75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A64"/>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F5425E"/>
    <w:pPr>
      <w:keepNext/>
      <w:ind w:firstLine="0"/>
      <w:jc w:val="center"/>
      <w:outlineLvl w:val="0"/>
    </w:pPr>
    <w:rPr>
      <w:rFonts w:ascii="Arial" w:hAnsi="Arial"/>
      <w:b/>
      <w:snapToGrid w:val="0"/>
      <w:color w:val="000000"/>
      <w:sz w:val="30"/>
    </w:rPr>
  </w:style>
  <w:style w:type="paragraph" w:styleId="2">
    <w:name w:val="heading 2"/>
    <w:basedOn w:val="a"/>
    <w:next w:val="a"/>
    <w:link w:val="20"/>
    <w:qFormat/>
    <w:rsid w:val="00F5425E"/>
    <w:pPr>
      <w:keepNext/>
      <w:spacing w:line="360" w:lineRule="auto"/>
      <w:ind w:firstLine="0"/>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249"/>
    <w:pPr>
      <w:ind w:left="708"/>
    </w:pPr>
  </w:style>
  <w:style w:type="paragraph" w:styleId="a4">
    <w:name w:val="Balloon Text"/>
    <w:basedOn w:val="a"/>
    <w:link w:val="a5"/>
    <w:unhideWhenUsed/>
    <w:rsid w:val="00216249"/>
    <w:rPr>
      <w:rFonts w:ascii="Tahoma" w:hAnsi="Tahoma" w:cs="Tahoma"/>
      <w:sz w:val="16"/>
      <w:szCs w:val="16"/>
    </w:rPr>
  </w:style>
  <w:style w:type="character" w:customStyle="1" w:styleId="a5">
    <w:name w:val="Текст выноски Знак"/>
    <w:basedOn w:val="a0"/>
    <w:link w:val="a4"/>
    <w:rsid w:val="00216249"/>
    <w:rPr>
      <w:rFonts w:ascii="Tahoma" w:eastAsia="Times New Roman" w:hAnsi="Tahoma" w:cs="Tahoma"/>
      <w:sz w:val="16"/>
      <w:szCs w:val="16"/>
      <w:lang w:eastAsia="ru-RU"/>
    </w:rPr>
  </w:style>
  <w:style w:type="paragraph" w:styleId="a6">
    <w:name w:val="header"/>
    <w:basedOn w:val="a"/>
    <w:link w:val="a7"/>
    <w:unhideWhenUsed/>
    <w:rsid w:val="00E70F6B"/>
    <w:pPr>
      <w:tabs>
        <w:tab w:val="center" w:pos="4677"/>
        <w:tab w:val="right" w:pos="9355"/>
      </w:tabs>
    </w:pPr>
  </w:style>
  <w:style w:type="character" w:customStyle="1" w:styleId="a7">
    <w:name w:val="Верхний колонтитул Знак"/>
    <w:basedOn w:val="a0"/>
    <w:link w:val="a6"/>
    <w:uiPriority w:val="99"/>
    <w:semiHidden/>
    <w:rsid w:val="00E70F6B"/>
    <w:rPr>
      <w:rFonts w:ascii="Times New Roman" w:eastAsia="Times New Roman" w:hAnsi="Times New Roman" w:cs="Times New Roman"/>
      <w:sz w:val="20"/>
      <w:szCs w:val="20"/>
      <w:lang w:eastAsia="ru-RU"/>
    </w:rPr>
  </w:style>
  <w:style w:type="paragraph" w:styleId="a8">
    <w:name w:val="footer"/>
    <w:basedOn w:val="a"/>
    <w:link w:val="a9"/>
    <w:unhideWhenUsed/>
    <w:rsid w:val="00E70F6B"/>
    <w:pPr>
      <w:tabs>
        <w:tab w:val="center" w:pos="4677"/>
        <w:tab w:val="right" w:pos="9355"/>
      </w:tabs>
    </w:pPr>
  </w:style>
  <w:style w:type="character" w:customStyle="1" w:styleId="a9">
    <w:name w:val="Нижний колонтитул Знак"/>
    <w:basedOn w:val="a0"/>
    <w:link w:val="a8"/>
    <w:uiPriority w:val="99"/>
    <w:rsid w:val="00E70F6B"/>
    <w:rPr>
      <w:rFonts w:ascii="Times New Roman" w:eastAsia="Times New Roman" w:hAnsi="Times New Roman" w:cs="Times New Roman"/>
      <w:sz w:val="20"/>
      <w:szCs w:val="20"/>
      <w:lang w:eastAsia="ru-RU"/>
    </w:rPr>
  </w:style>
  <w:style w:type="paragraph" w:styleId="aa">
    <w:name w:val="Body Text"/>
    <w:basedOn w:val="a"/>
    <w:link w:val="ab"/>
    <w:rsid w:val="00C17776"/>
    <w:pPr>
      <w:ind w:firstLine="0"/>
      <w:jc w:val="center"/>
    </w:pPr>
    <w:rPr>
      <w:sz w:val="24"/>
      <w:szCs w:val="24"/>
    </w:rPr>
  </w:style>
  <w:style w:type="character" w:customStyle="1" w:styleId="ab">
    <w:name w:val="Основной текст Знак"/>
    <w:basedOn w:val="a0"/>
    <w:link w:val="aa"/>
    <w:rsid w:val="00C17776"/>
    <w:rPr>
      <w:rFonts w:ascii="Times New Roman" w:eastAsia="Times New Roman" w:hAnsi="Times New Roman" w:cs="Times New Roman"/>
      <w:sz w:val="24"/>
      <w:szCs w:val="24"/>
      <w:lang w:eastAsia="ru-RU"/>
    </w:rPr>
  </w:style>
  <w:style w:type="paragraph" w:customStyle="1" w:styleId="ConsPlusNormal">
    <w:name w:val="ConsPlusNormal"/>
    <w:rsid w:val="008C5A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ody Text Indent"/>
    <w:basedOn w:val="a"/>
    <w:link w:val="ad"/>
    <w:unhideWhenUsed/>
    <w:rsid w:val="00DB32A5"/>
    <w:pPr>
      <w:spacing w:after="120"/>
      <w:ind w:left="283"/>
    </w:pPr>
  </w:style>
  <w:style w:type="character" w:customStyle="1" w:styleId="ad">
    <w:name w:val="Основной текст с отступом Знак"/>
    <w:basedOn w:val="a0"/>
    <w:link w:val="ac"/>
    <w:rsid w:val="00DB32A5"/>
    <w:rPr>
      <w:rFonts w:ascii="Times New Roman" w:eastAsia="Times New Roman" w:hAnsi="Times New Roman" w:cs="Times New Roman"/>
      <w:sz w:val="20"/>
      <w:szCs w:val="20"/>
      <w:lang w:eastAsia="ru-RU"/>
    </w:rPr>
  </w:style>
  <w:style w:type="paragraph" w:styleId="ae">
    <w:name w:val="Normal (Web)"/>
    <w:basedOn w:val="a"/>
    <w:rsid w:val="00A616AC"/>
    <w:pPr>
      <w:suppressAutoHyphens/>
      <w:spacing w:before="108" w:after="108"/>
      <w:ind w:firstLine="0"/>
      <w:jc w:val="left"/>
    </w:pPr>
    <w:rPr>
      <w:sz w:val="24"/>
      <w:szCs w:val="24"/>
      <w:lang w:eastAsia="ar-SA"/>
    </w:rPr>
  </w:style>
  <w:style w:type="character" w:customStyle="1" w:styleId="10">
    <w:name w:val="Заголовок 1 Знак"/>
    <w:basedOn w:val="a0"/>
    <w:link w:val="1"/>
    <w:rsid w:val="00F5425E"/>
    <w:rPr>
      <w:rFonts w:ascii="Arial" w:eastAsia="Times New Roman" w:hAnsi="Arial" w:cs="Times New Roman"/>
      <w:b/>
      <w:snapToGrid w:val="0"/>
      <w:color w:val="000000"/>
      <w:sz w:val="30"/>
      <w:szCs w:val="20"/>
      <w:lang w:eastAsia="ru-RU"/>
    </w:rPr>
  </w:style>
  <w:style w:type="character" w:customStyle="1" w:styleId="20">
    <w:name w:val="Заголовок 2 Знак"/>
    <w:basedOn w:val="a0"/>
    <w:link w:val="2"/>
    <w:rsid w:val="00F5425E"/>
    <w:rPr>
      <w:rFonts w:ascii="Arial" w:eastAsia="Times New Roman" w:hAnsi="Arial" w:cs="Times New Roman"/>
      <w:sz w:val="24"/>
      <w:szCs w:val="20"/>
      <w:lang w:eastAsia="ru-RU"/>
    </w:rPr>
  </w:style>
  <w:style w:type="character" w:styleId="af">
    <w:name w:val="page number"/>
    <w:basedOn w:val="a0"/>
    <w:rsid w:val="00F5425E"/>
  </w:style>
  <w:style w:type="character" w:styleId="af0">
    <w:name w:val="Strong"/>
    <w:qFormat/>
    <w:rsid w:val="00F5425E"/>
    <w:rPr>
      <w:b/>
      <w:bCs/>
    </w:rPr>
  </w:style>
  <w:style w:type="character" w:customStyle="1" w:styleId="FontStyle29">
    <w:name w:val="Font Style29"/>
    <w:uiPriority w:val="99"/>
    <w:rsid w:val="00F5425E"/>
    <w:rPr>
      <w:rFonts w:ascii="Times New Roman" w:hAnsi="Times New Roman" w:cs="Times New Roman"/>
      <w:sz w:val="24"/>
      <w:szCs w:val="24"/>
    </w:rPr>
  </w:style>
  <w:style w:type="paragraph" w:styleId="3">
    <w:name w:val="Body Text 3"/>
    <w:basedOn w:val="a"/>
    <w:link w:val="30"/>
    <w:rsid w:val="00F5425E"/>
    <w:pPr>
      <w:spacing w:after="120"/>
      <w:ind w:firstLine="0"/>
      <w:jc w:val="left"/>
    </w:pPr>
    <w:rPr>
      <w:sz w:val="16"/>
      <w:szCs w:val="16"/>
    </w:rPr>
  </w:style>
  <w:style w:type="character" w:customStyle="1" w:styleId="30">
    <w:name w:val="Основной текст 3 Знак"/>
    <w:basedOn w:val="a0"/>
    <w:link w:val="3"/>
    <w:rsid w:val="00F5425E"/>
    <w:rPr>
      <w:rFonts w:ascii="Times New Roman" w:eastAsia="Times New Roman" w:hAnsi="Times New Roman" w:cs="Times New Roman"/>
      <w:sz w:val="16"/>
      <w:szCs w:val="16"/>
    </w:rPr>
  </w:style>
  <w:style w:type="paragraph" w:styleId="21">
    <w:name w:val="Body Text Indent 2"/>
    <w:basedOn w:val="a"/>
    <w:link w:val="22"/>
    <w:rsid w:val="00F5425E"/>
    <w:pPr>
      <w:spacing w:after="120" w:line="480" w:lineRule="auto"/>
      <w:ind w:left="283" w:firstLine="0"/>
      <w:jc w:val="left"/>
    </w:pPr>
  </w:style>
  <w:style w:type="character" w:customStyle="1" w:styleId="22">
    <w:name w:val="Основной текст с отступом 2 Знак"/>
    <w:basedOn w:val="a0"/>
    <w:link w:val="21"/>
    <w:rsid w:val="00F5425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64678">
      <w:bodyDiv w:val="1"/>
      <w:marLeft w:val="0"/>
      <w:marRight w:val="0"/>
      <w:marTop w:val="0"/>
      <w:marBottom w:val="0"/>
      <w:divBdr>
        <w:top w:val="none" w:sz="0" w:space="0" w:color="auto"/>
        <w:left w:val="none" w:sz="0" w:space="0" w:color="auto"/>
        <w:bottom w:val="none" w:sz="0" w:space="0" w:color="auto"/>
        <w:right w:val="none" w:sz="0" w:space="0" w:color="auto"/>
      </w:divBdr>
    </w:div>
    <w:div w:id="349525932">
      <w:bodyDiv w:val="1"/>
      <w:marLeft w:val="0"/>
      <w:marRight w:val="0"/>
      <w:marTop w:val="0"/>
      <w:marBottom w:val="0"/>
      <w:divBdr>
        <w:top w:val="none" w:sz="0" w:space="0" w:color="auto"/>
        <w:left w:val="none" w:sz="0" w:space="0" w:color="auto"/>
        <w:bottom w:val="none" w:sz="0" w:space="0" w:color="auto"/>
        <w:right w:val="none" w:sz="0" w:space="0" w:color="auto"/>
      </w:divBdr>
    </w:div>
    <w:div w:id="365985186">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637955004">
      <w:bodyDiv w:val="1"/>
      <w:marLeft w:val="0"/>
      <w:marRight w:val="0"/>
      <w:marTop w:val="0"/>
      <w:marBottom w:val="0"/>
      <w:divBdr>
        <w:top w:val="none" w:sz="0" w:space="0" w:color="auto"/>
        <w:left w:val="none" w:sz="0" w:space="0" w:color="auto"/>
        <w:bottom w:val="none" w:sz="0" w:space="0" w:color="auto"/>
        <w:right w:val="none" w:sz="0" w:space="0" w:color="auto"/>
      </w:divBdr>
    </w:div>
    <w:div w:id="848324794">
      <w:bodyDiv w:val="1"/>
      <w:marLeft w:val="0"/>
      <w:marRight w:val="0"/>
      <w:marTop w:val="0"/>
      <w:marBottom w:val="0"/>
      <w:divBdr>
        <w:top w:val="none" w:sz="0" w:space="0" w:color="auto"/>
        <w:left w:val="none" w:sz="0" w:space="0" w:color="auto"/>
        <w:bottom w:val="none" w:sz="0" w:space="0" w:color="auto"/>
        <w:right w:val="none" w:sz="0" w:space="0" w:color="auto"/>
      </w:divBdr>
    </w:div>
    <w:div w:id="937642898">
      <w:bodyDiv w:val="1"/>
      <w:marLeft w:val="0"/>
      <w:marRight w:val="0"/>
      <w:marTop w:val="0"/>
      <w:marBottom w:val="0"/>
      <w:divBdr>
        <w:top w:val="none" w:sz="0" w:space="0" w:color="auto"/>
        <w:left w:val="none" w:sz="0" w:space="0" w:color="auto"/>
        <w:bottom w:val="none" w:sz="0" w:space="0" w:color="auto"/>
        <w:right w:val="none" w:sz="0" w:space="0" w:color="auto"/>
      </w:divBdr>
    </w:div>
    <w:div w:id="1073039883">
      <w:bodyDiv w:val="1"/>
      <w:marLeft w:val="0"/>
      <w:marRight w:val="0"/>
      <w:marTop w:val="0"/>
      <w:marBottom w:val="0"/>
      <w:divBdr>
        <w:top w:val="none" w:sz="0" w:space="0" w:color="auto"/>
        <w:left w:val="none" w:sz="0" w:space="0" w:color="auto"/>
        <w:bottom w:val="none" w:sz="0" w:space="0" w:color="auto"/>
        <w:right w:val="none" w:sz="0" w:space="0" w:color="auto"/>
      </w:divBdr>
    </w:div>
    <w:div w:id="1378579456">
      <w:bodyDiv w:val="1"/>
      <w:marLeft w:val="0"/>
      <w:marRight w:val="0"/>
      <w:marTop w:val="0"/>
      <w:marBottom w:val="0"/>
      <w:divBdr>
        <w:top w:val="none" w:sz="0" w:space="0" w:color="auto"/>
        <w:left w:val="none" w:sz="0" w:space="0" w:color="auto"/>
        <w:bottom w:val="none" w:sz="0" w:space="0" w:color="auto"/>
        <w:right w:val="none" w:sz="0" w:space="0" w:color="auto"/>
      </w:divBdr>
    </w:div>
    <w:div w:id="2006397206">
      <w:bodyDiv w:val="1"/>
      <w:marLeft w:val="0"/>
      <w:marRight w:val="0"/>
      <w:marTop w:val="0"/>
      <w:marBottom w:val="0"/>
      <w:divBdr>
        <w:top w:val="none" w:sz="0" w:space="0" w:color="auto"/>
        <w:left w:val="none" w:sz="0" w:space="0" w:color="auto"/>
        <w:bottom w:val="none" w:sz="0" w:space="0" w:color="auto"/>
        <w:right w:val="none" w:sz="0" w:space="0" w:color="auto"/>
      </w:divBdr>
    </w:div>
    <w:div w:id="2041320556">
      <w:bodyDiv w:val="1"/>
      <w:marLeft w:val="0"/>
      <w:marRight w:val="0"/>
      <w:marTop w:val="0"/>
      <w:marBottom w:val="0"/>
      <w:divBdr>
        <w:top w:val="none" w:sz="0" w:space="0" w:color="auto"/>
        <w:left w:val="none" w:sz="0" w:space="0" w:color="auto"/>
        <w:bottom w:val="none" w:sz="0" w:space="0" w:color="auto"/>
        <w:right w:val="none" w:sz="0" w:space="0" w:color="auto"/>
      </w:divBdr>
    </w:div>
    <w:div w:id="206767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27F5F8FC7E7DF296C7E01372A6D58ECAC292AD9495D692003F01B6FB8CD095F831AEC6BDEA0633EBy4G" TargetMode="External"/><Relationship Id="rId18" Type="http://schemas.openxmlformats.org/officeDocument/2006/relationships/hyperlink" Target="consultantplus://offline/ref=DB869867EFF2D164EB37CA03A29202080C81BF3D9DE8F0DA24511DD5ADf5I6F" TargetMode="External"/><Relationship Id="rId26" Type="http://schemas.openxmlformats.org/officeDocument/2006/relationships/hyperlink" Target="consultantplus://offline/ref=DB869867EFF2D164EB37D40EB4FE5E01078AE1399FE6F38A7E0E4688FA5F66CD4B2341B2EB9F5B0A1355E8fEIEF" TargetMode="External"/><Relationship Id="rId39" Type="http://schemas.openxmlformats.org/officeDocument/2006/relationships/hyperlink" Target="consultantplus://offline/ref=DB869867EFF2D164EB37CA03A29202080C81BF3D9DE8F0DA24511DD5AD566C9A0C6C18F3A996f5I2F" TargetMode="External"/><Relationship Id="rId21" Type="http://schemas.openxmlformats.org/officeDocument/2006/relationships/hyperlink" Target="consultantplus://offline/ref=DB869867EFF2D164EB37CA03A29202080C81BF3D9DE8F0DA24511DD5ADf5I6F" TargetMode="External"/><Relationship Id="rId34" Type="http://schemas.openxmlformats.org/officeDocument/2006/relationships/hyperlink" Target="consultantplus://offline/ref=DB869867EFF2D164EB37CA03A29202080C81BF3D9DE8F0DA24511DD5AD566C9A0C6C18F0AF905F0Df1I7F" TargetMode="External"/><Relationship Id="rId42" Type="http://schemas.openxmlformats.org/officeDocument/2006/relationships/hyperlink" Target="consultantplus://offline/ref=DB869867EFF2D164EB37CA03A29202080C81BF3D9DE8F0DA24511DD5ADf5I6F" TargetMode="External"/><Relationship Id="rId47" Type="http://schemas.openxmlformats.org/officeDocument/2006/relationships/hyperlink" Target="consultantplus://offline/ref=D2D1FBAEF987547B073FB4FA876868BBAACCFA6BD265E3ADF3AE68667FF8y8G"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B869867EFF2D164EB37CA03A29202080C81BF3D9DE8F0DA24511DD5ADf5I6F" TargetMode="External"/><Relationship Id="rId29" Type="http://schemas.openxmlformats.org/officeDocument/2006/relationships/hyperlink" Target="consultantplus://offline/ref=DB869867EFF2D164EB37CA03A29202080C81BF3D9DE8F0DA24511DD5ADf5I6F" TargetMode="External"/><Relationship Id="rId11" Type="http://schemas.openxmlformats.org/officeDocument/2006/relationships/hyperlink" Target="consultantplus://offline/ref=DB869867EFF2D164EB37CA03A29202080C81BF3D9DE8F0DA24511DD5ADf5I6F" TargetMode="External"/><Relationship Id="rId24" Type="http://schemas.openxmlformats.org/officeDocument/2006/relationships/hyperlink" Target="consultantplus://offline/ref=9E46DEB08336A88C4ACD8C29D90EFE96821D8911E7F00AE699011EF1EA91681D34DC60955063B228B9FFBAD9995B320A3C7A104484A83EC6RBT1C" TargetMode="External"/><Relationship Id="rId32" Type="http://schemas.openxmlformats.org/officeDocument/2006/relationships/hyperlink" Target="consultantplus://offline/ref=DB869867EFF2D164EB37CA03A29202080C81BF3D9DE8F0DA24511DD5ADf5I6F" TargetMode="External"/><Relationship Id="rId37" Type="http://schemas.openxmlformats.org/officeDocument/2006/relationships/hyperlink" Target="consultantplus://offline/ref=DB869867EFF2D164EB37CA03A29202080C81BF3D9DE8F0DA24511DD5ADf5I6F" TargetMode="External"/><Relationship Id="rId40" Type="http://schemas.openxmlformats.org/officeDocument/2006/relationships/hyperlink" Target="consultantplus://offline/ref=DB869867EFF2D164EB37CA03A29202080C81BF3D9DE8F0DA24511DD5ADf5I6F" TargetMode="External"/><Relationship Id="rId45" Type="http://schemas.openxmlformats.org/officeDocument/2006/relationships/hyperlink" Target="consultantplus://offline/ref=DB869867EFF2D164EB37CA03A29202080C81BF3D9DE8F0DA24511DD5ADf5I6F" TargetMode="External"/><Relationship Id="rId5" Type="http://schemas.openxmlformats.org/officeDocument/2006/relationships/webSettings" Target="webSettings.xml"/><Relationship Id="rId15" Type="http://schemas.openxmlformats.org/officeDocument/2006/relationships/hyperlink" Target="consultantplus://offline/ref=DB869867EFF2D164EB37CA03A29202080C81BF3D9DE8F0DA24511DD5AD566C9A0C6C18F0AF905F0Df1I7F" TargetMode="External"/><Relationship Id="rId23" Type="http://schemas.openxmlformats.org/officeDocument/2006/relationships/hyperlink" Target="consultantplus://offline/ref=DB869867EFF2D164EB37CA03A29202080C81BF3D9DE8F0DA24511DD5ADf5I6F" TargetMode="External"/><Relationship Id="rId28" Type="http://schemas.openxmlformats.org/officeDocument/2006/relationships/hyperlink" Target="consultantplus://offline/ref=DB869867EFF2D164EB37CA03A29202080C81BE359EE8F0DA24511DD5ADf5I6F" TargetMode="External"/><Relationship Id="rId36" Type="http://schemas.openxmlformats.org/officeDocument/2006/relationships/hyperlink" Target="consultantplus://offline/ref=DB869867EFF2D164EB37CA03A29202080C81BF3D9DE8F0DA24511DD5ADf5I6F" TargetMode="External"/><Relationship Id="rId49" Type="http://schemas.openxmlformats.org/officeDocument/2006/relationships/fontTable" Target="fontTable.xml"/><Relationship Id="rId10" Type="http://schemas.openxmlformats.org/officeDocument/2006/relationships/hyperlink" Target="consultantplus://offline/ref=DB869867EFF2D164EB37D40EB4FE5E01078AE13999E8FF8D7D0E4688FA5F66CDf4IBF" TargetMode="External"/><Relationship Id="rId19" Type="http://schemas.openxmlformats.org/officeDocument/2006/relationships/hyperlink" Target="consultantplus://offline/ref=DB869867EFF2D164EB37CA03A29202080C81BF3D9DE8F0DA24511DD5ADf5I6F" TargetMode="External"/><Relationship Id="rId31" Type="http://schemas.openxmlformats.org/officeDocument/2006/relationships/hyperlink" Target="consultantplus://offline/ref=DB869867EFF2D164EB37CA03A29202080C81BF3D9DE8F0DA24511DD5ADf5I6F" TargetMode="External"/><Relationship Id="rId44" Type="http://schemas.openxmlformats.org/officeDocument/2006/relationships/hyperlink" Target="consultantplus://offline/ref=DB869867EFF2D164EB37CA03A29202080C81BF3D9DE8F0DA24511DD5AD566C9A0C6C18F3A996f5I2F" TargetMode="External"/><Relationship Id="rId4" Type="http://schemas.openxmlformats.org/officeDocument/2006/relationships/settings" Target="settings.xml"/><Relationship Id="rId9" Type="http://schemas.openxmlformats.org/officeDocument/2006/relationships/hyperlink" Target="consultantplus://offline/ref=DB869867EFF2D164EB37CA03A29202080C81BF3D9DE8F0DA24511DD5ADf5I6F" TargetMode="External"/><Relationship Id="rId14" Type="http://schemas.openxmlformats.org/officeDocument/2006/relationships/hyperlink" Target="consultantplus://offline/ref=DB869867EFF2D164EB37CA03A29202080C81BF3D9DE8F0DA24511DD5ADf5I6F" TargetMode="External"/><Relationship Id="rId22" Type="http://schemas.openxmlformats.org/officeDocument/2006/relationships/hyperlink" Target="consultantplus://offline/ref=7B72D8955495A5A8E395CC187014E061D0C17368BD9ACA4BD4A8CB47453C78EC5D80EB2C7Eh6qFA" TargetMode="External"/><Relationship Id="rId27" Type="http://schemas.openxmlformats.org/officeDocument/2006/relationships/hyperlink" Target="consultantplus://offline/ref=DB869867EFF2D164EB37CA03A29202080C81BF3D9DE8F0DA24511DD5ADf5I6F" TargetMode="External"/><Relationship Id="rId30" Type="http://schemas.openxmlformats.org/officeDocument/2006/relationships/hyperlink" Target="consultantplus://offline/ref=677D4273123C2FCFBDC7B5E1054DE5D6C7AC0316F8E55394E6093A73728534009702A9CDC29CEFE031EF9F2D26F97192E1B5711BBD290443PERBD" TargetMode="External"/><Relationship Id="rId35" Type="http://schemas.openxmlformats.org/officeDocument/2006/relationships/hyperlink" Target="consultantplus://offline/ref=DB869867EFF2D164EB37CA03A29202080C81BF3D9DE8F0DA24511DD5AD566C9A0C6C18F0AF905F0Df1I7F" TargetMode="External"/><Relationship Id="rId43" Type="http://schemas.openxmlformats.org/officeDocument/2006/relationships/hyperlink" Target="consultantplus://offline/ref=DB869867EFF2D164EB37CA03A29202080C81BF3D9DE8F0DA24511DD5ADf5I6F" TargetMode="External"/><Relationship Id="rId48" Type="http://schemas.openxmlformats.org/officeDocument/2006/relationships/footer" Target="footer1.xml"/><Relationship Id="rId8" Type="http://schemas.openxmlformats.org/officeDocument/2006/relationships/hyperlink" Target="consultantplus://offline/ref=DB869867EFF2D164EB37CA03A29202080C81BF3D9DE8F0DA24511DD5ADf5I6F" TargetMode="External"/><Relationship Id="rId3" Type="http://schemas.openxmlformats.org/officeDocument/2006/relationships/styles" Target="styles.xml"/><Relationship Id="rId12" Type="http://schemas.openxmlformats.org/officeDocument/2006/relationships/hyperlink" Target="https://login.consultant.ru/link/?req=doc&amp;base=RZB&amp;n=469774&amp;dst=3921" TargetMode="External"/><Relationship Id="rId17" Type="http://schemas.openxmlformats.org/officeDocument/2006/relationships/hyperlink" Target="consultantplus://offline/ref=DB869867EFF2D164EB37CA03A29202080C81BF3D9DE8F0DA24511DD5ADf5I6F" TargetMode="External"/><Relationship Id="rId25" Type="http://schemas.openxmlformats.org/officeDocument/2006/relationships/hyperlink" Target="consultantplus://offline/ref=DB869867EFF2D164EB37CA03A29202080C81BF3D9DE8F0DA24511DD5ADf5I6F" TargetMode="External"/><Relationship Id="rId33" Type="http://schemas.openxmlformats.org/officeDocument/2006/relationships/hyperlink" Target="consultantplus://offline/ref=DB869867EFF2D164EB37CA03A29202080C81BF3D9DE8F0DA24511DD5AD566C9A0C6C18F2A790f5ICF" TargetMode="External"/><Relationship Id="rId38" Type="http://schemas.openxmlformats.org/officeDocument/2006/relationships/hyperlink" Target="consultantplus://offline/ref=DB869867EFF2D164EB37CA03A29202080C81BF3D9DE8F0DA24511DD5ADf5I6F" TargetMode="External"/><Relationship Id="rId46" Type="http://schemas.openxmlformats.org/officeDocument/2006/relationships/hyperlink" Target="consultantplus://offline/ref=D2D1FBAEF987547B073FB4FA876868BBAACCFA6BD265E3ADF3AE68667FF8y8G" TargetMode="External"/><Relationship Id="rId20" Type="http://schemas.openxmlformats.org/officeDocument/2006/relationships/hyperlink" Target="consultantplus://offline/ref=DB869867EFF2D164EB37CA03A29202080F84B63392EEF0DA24511DD5ADf5I6F" TargetMode="External"/><Relationship Id="rId41" Type="http://schemas.openxmlformats.org/officeDocument/2006/relationships/hyperlink" Target="consultantplus://offline/ref=DB869867EFF2D164EB37CA03A29202080C81BF3D9DE8F0DA24511DD5ADf5I6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9AEA6-A29C-4F71-9795-DF67F784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58</Pages>
  <Words>20038</Words>
  <Characters>114222</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133993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Щеглова Виктория Александровна;Городской Совет</dc:creator>
  <cp:lastModifiedBy>Городской Совет</cp:lastModifiedBy>
  <cp:revision>15</cp:revision>
  <cp:lastPrinted>2024-10-15T07:34:00Z</cp:lastPrinted>
  <dcterms:created xsi:type="dcterms:W3CDTF">2025-05-21T11:13:00Z</dcterms:created>
  <dcterms:modified xsi:type="dcterms:W3CDTF">2026-02-02T09:25:00Z</dcterms:modified>
</cp:coreProperties>
</file>